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F28" w:rsidRPr="001D7361" w:rsidRDefault="00B75F28" w:rsidP="001216E7">
      <w:pPr>
        <w:spacing w:line="240" w:lineRule="auto"/>
        <w:ind w:firstLine="0"/>
        <w:rPr>
          <w:rFonts w:hint="cs"/>
          <w:szCs w:val="24"/>
          <w:lang w:bidi="fa-IR"/>
        </w:rPr>
      </w:pPr>
      <w:bookmarkStart w:id="0" w:name="_GoBack"/>
      <w:bookmarkEnd w:id="0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33"/>
        <w:gridCol w:w="6088"/>
      </w:tblGrid>
      <w:tr w:rsidR="00B75F28" w:rsidTr="00B15C7D">
        <w:tc>
          <w:tcPr>
            <w:tcW w:w="1233" w:type="dxa"/>
          </w:tcPr>
          <w:p w:rsidR="00B75F28" w:rsidRDefault="00B75F28" w:rsidP="001216E7">
            <w:pPr>
              <w:spacing w:line="240" w:lineRule="auto"/>
              <w:ind w:firstLine="0"/>
              <w:rPr>
                <w:szCs w:val="24"/>
                <w:rtl/>
                <w:lang w:val="de-DE" w:bidi="fa-IR"/>
              </w:rPr>
            </w:pPr>
            <w:r>
              <w:rPr>
                <w:rFonts w:hint="cs"/>
                <w:szCs w:val="24"/>
                <w:rtl/>
                <w:lang w:val="de-DE" w:bidi="fa-IR"/>
              </w:rPr>
              <w:t>عنوان پروژه</w:t>
            </w:r>
          </w:p>
        </w:tc>
        <w:tc>
          <w:tcPr>
            <w:tcW w:w="6088" w:type="dxa"/>
          </w:tcPr>
          <w:p w:rsidR="00B75F28" w:rsidRPr="00B15C7D" w:rsidRDefault="00082C37" w:rsidP="001216E7">
            <w:pPr>
              <w:spacing w:line="240" w:lineRule="auto"/>
              <w:ind w:firstLine="0"/>
              <w:rPr>
                <w:szCs w:val="24"/>
                <w:rtl/>
                <w:lang w:val="de-DE" w:bidi="fa-IR"/>
              </w:rPr>
            </w:pPr>
            <w:r w:rsidRPr="00B15C7D">
              <w:rPr>
                <w:rFonts w:hint="cs"/>
                <w:szCs w:val="24"/>
                <w:rtl/>
                <w:lang w:bidi="fa-IR"/>
              </w:rPr>
              <w:t>استخراج شاخص</w:t>
            </w:r>
            <w:r w:rsidRPr="00B15C7D">
              <w:rPr>
                <w:szCs w:val="24"/>
                <w:rtl/>
                <w:lang w:bidi="fa-IR"/>
              </w:rPr>
              <w:softHyphen/>
            </w:r>
            <w:r w:rsidRPr="00B15C7D">
              <w:rPr>
                <w:rFonts w:hint="cs"/>
                <w:szCs w:val="24"/>
                <w:rtl/>
                <w:lang w:bidi="fa-IR"/>
              </w:rPr>
              <w:t>ها و طراحي، پياده</w:t>
            </w:r>
            <w:r w:rsidRPr="00B15C7D">
              <w:rPr>
                <w:rFonts w:hint="cs"/>
                <w:szCs w:val="24"/>
                <w:rtl/>
                <w:lang w:bidi="fa-IR"/>
              </w:rPr>
              <w:softHyphen/>
              <w:t>سازي و ایجاد سامانه داشبورد مديريتي</w:t>
            </w:r>
          </w:p>
        </w:tc>
      </w:tr>
      <w:tr w:rsidR="00B75F28" w:rsidTr="00B15C7D">
        <w:tc>
          <w:tcPr>
            <w:tcW w:w="1233" w:type="dxa"/>
          </w:tcPr>
          <w:p w:rsidR="00B75F28" w:rsidRDefault="00B75F28" w:rsidP="001216E7">
            <w:pPr>
              <w:spacing w:line="240" w:lineRule="auto"/>
              <w:ind w:firstLine="0"/>
              <w:rPr>
                <w:szCs w:val="24"/>
                <w:rtl/>
                <w:lang w:val="de-DE" w:bidi="fa-IR"/>
              </w:rPr>
            </w:pPr>
            <w:r>
              <w:rPr>
                <w:rFonts w:hint="cs"/>
                <w:szCs w:val="24"/>
                <w:rtl/>
                <w:lang w:val="de-DE" w:bidi="fa-IR"/>
              </w:rPr>
              <w:t>پژوهشكده</w:t>
            </w:r>
          </w:p>
        </w:tc>
        <w:tc>
          <w:tcPr>
            <w:tcW w:w="6088" w:type="dxa"/>
          </w:tcPr>
          <w:p w:rsidR="00B75F28" w:rsidRPr="00B15C7D" w:rsidRDefault="00F66FC2" w:rsidP="001216E7">
            <w:pPr>
              <w:spacing w:line="240" w:lineRule="auto"/>
              <w:ind w:firstLine="0"/>
              <w:rPr>
                <w:szCs w:val="24"/>
                <w:rtl/>
                <w:lang w:val="de-DE" w:bidi="fa-IR"/>
              </w:rPr>
            </w:pPr>
            <w:r w:rsidRPr="00B15C7D">
              <w:rPr>
                <w:rFonts w:hint="cs"/>
                <w:szCs w:val="24"/>
                <w:rtl/>
                <w:lang w:val="de-DE" w:bidi="fa-IR"/>
              </w:rPr>
              <w:t>فناوری اطلاعات</w:t>
            </w:r>
          </w:p>
        </w:tc>
      </w:tr>
      <w:tr w:rsidR="00B75F28" w:rsidTr="00B15C7D">
        <w:tc>
          <w:tcPr>
            <w:tcW w:w="1233" w:type="dxa"/>
          </w:tcPr>
          <w:p w:rsidR="00B75F28" w:rsidRDefault="00B75F28" w:rsidP="001216E7">
            <w:pPr>
              <w:spacing w:line="240" w:lineRule="auto"/>
              <w:ind w:firstLine="0"/>
              <w:rPr>
                <w:szCs w:val="24"/>
                <w:rtl/>
                <w:lang w:val="de-DE" w:bidi="fa-IR"/>
              </w:rPr>
            </w:pPr>
            <w:r>
              <w:rPr>
                <w:rFonts w:hint="cs"/>
                <w:szCs w:val="24"/>
                <w:rtl/>
                <w:lang w:val="de-DE" w:bidi="fa-IR"/>
              </w:rPr>
              <w:t>گروه</w:t>
            </w:r>
          </w:p>
        </w:tc>
        <w:tc>
          <w:tcPr>
            <w:tcW w:w="6088" w:type="dxa"/>
          </w:tcPr>
          <w:p w:rsidR="00B75F28" w:rsidRPr="00B15C7D" w:rsidRDefault="00F66FC2" w:rsidP="001216E7">
            <w:pPr>
              <w:spacing w:line="240" w:lineRule="auto"/>
              <w:ind w:firstLine="0"/>
              <w:rPr>
                <w:szCs w:val="24"/>
                <w:rtl/>
                <w:lang w:val="de-DE" w:bidi="fa-IR"/>
              </w:rPr>
            </w:pPr>
            <w:r w:rsidRPr="00B15C7D">
              <w:rPr>
                <w:rFonts w:hint="cs"/>
                <w:szCs w:val="24"/>
                <w:rtl/>
                <w:lang w:val="de-DE" w:bidi="fa-IR"/>
              </w:rPr>
              <w:t>خدمات و محتوای الکترونیکی</w:t>
            </w:r>
          </w:p>
        </w:tc>
      </w:tr>
      <w:tr w:rsidR="00B75F28" w:rsidTr="00B15C7D">
        <w:tc>
          <w:tcPr>
            <w:tcW w:w="1233" w:type="dxa"/>
          </w:tcPr>
          <w:p w:rsidR="00B75F28" w:rsidRDefault="00B75F28" w:rsidP="001216E7">
            <w:pPr>
              <w:spacing w:line="240" w:lineRule="auto"/>
              <w:ind w:firstLine="0"/>
              <w:rPr>
                <w:szCs w:val="24"/>
                <w:rtl/>
                <w:lang w:val="de-DE" w:bidi="fa-IR"/>
              </w:rPr>
            </w:pPr>
            <w:r>
              <w:rPr>
                <w:rFonts w:hint="cs"/>
                <w:szCs w:val="24"/>
                <w:rtl/>
                <w:lang w:val="de-DE" w:bidi="fa-IR"/>
              </w:rPr>
              <w:t>تاريخ</w:t>
            </w:r>
          </w:p>
        </w:tc>
        <w:tc>
          <w:tcPr>
            <w:tcW w:w="6088" w:type="dxa"/>
          </w:tcPr>
          <w:p w:rsidR="00B75F28" w:rsidRPr="00B15C7D" w:rsidRDefault="00506422" w:rsidP="00506422">
            <w:pPr>
              <w:spacing w:line="240" w:lineRule="auto"/>
              <w:ind w:firstLine="0"/>
              <w:rPr>
                <w:szCs w:val="24"/>
                <w:rtl/>
                <w:lang w:val="de-DE" w:bidi="fa-IR"/>
              </w:rPr>
            </w:pPr>
            <w:r>
              <w:rPr>
                <w:rFonts w:hint="cs"/>
                <w:szCs w:val="24"/>
                <w:rtl/>
                <w:lang w:val="de-DE" w:bidi="fa-IR"/>
              </w:rPr>
              <w:t>29</w:t>
            </w:r>
            <w:r w:rsidR="00F66FC2" w:rsidRPr="00B15C7D">
              <w:rPr>
                <w:rFonts w:hint="cs"/>
                <w:szCs w:val="24"/>
                <w:rtl/>
                <w:lang w:val="de-DE" w:bidi="fa-IR"/>
              </w:rPr>
              <w:t>/</w:t>
            </w:r>
            <w:r>
              <w:rPr>
                <w:rFonts w:hint="cs"/>
                <w:szCs w:val="24"/>
                <w:rtl/>
                <w:lang w:val="de-DE" w:bidi="fa-IR"/>
              </w:rPr>
              <w:t>10</w:t>
            </w:r>
            <w:r w:rsidR="00F66FC2" w:rsidRPr="00B15C7D">
              <w:rPr>
                <w:rFonts w:hint="cs"/>
                <w:szCs w:val="24"/>
                <w:rtl/>
                <w:lang w:val="de-DE" w:bidi="fa-IR"/>
              </w:rPr>
              <w:t>/99</w:t>
            </w:r>
          </w:p>
        </w:tc>
      </w:tr>
    </w:tbl>
    <w:p w:rsidR="00B75F28" w:rsidRDefault="00B75F28" w:rsidP="001216E7">
      <w:pPr>
        <w:spacing w:line="240" w:lineRule="auto"/>
        <w:rPr>
          <w:szCs w:val="24"/>
          <w:rtl/>
          <w:lang w:val="de-DE" w:bidi="fa-IR"/>
        </w:rPr>
      </w:pPr>
    </w:p>
    <w:p w:rsidR="001216E7" w:rsidRDefault="001216E7" w:rsidP="001216E7">
      <w:pPr>
        <w:spacing w:line="240" w:lineRule="auto"/>
        <w:rPr>
          <w:szCs w:val="24"/>
          <w:rtl/>
          <w:lang w:val="de-DE" w:bidi="fa-IR"/>
        </w:rPr>
      </w:pPr>
    </w:p>
    <w:p w:rsidR="00B75F28" w:rsidRPr="00B75F28" w:rsidRDefault="00B75F28" w:rsidP="001216E7">
      <w:pPr>
        <w:numPr>
          <w:ilvl w:val="0"/>
          <w:numId w:val="2"/>
        </w:numPr>
        <w:tabs>
          <w:tab w:val="num" w:pos="-360"/>
        </w:tabs>
        <w:spacing w:line="240" w:lineRule="auto"/>
        <w:rPr>
          <w:szCs w:val="24"/>
          <w:rtl/>
          <w:lang w:val="de-DE" w:bidi="fa-IR"/>
        </w:rPr>
      </w:pPr>
      <w:r w:rsidRPr="00B75F28">
        <w:rPr>
          <w:rFonts w:hint="cs"/>
          <w:b/>
          <w:bCs/>
          <w:szCs w:val="24"/>
          <w:rtl/>
          <w:lang w:val="de-DE" w:bidi="fa-IR"/>
        </w:rPr>
        <w:t>مقدمه</w:t>
      </w:r>
    </w:p>
    <w:p w:rsidR="008A40C6" w:rsidRPr="008A40C6" w:rsidRDefault="00DB764F" w:rsidP="001216E7">
      <w:pPr>
        <w:tabs>
          <w:tab w:val="right" w:pos="-143"/>
        </w:tabs>
        <w:spacing w:line="240" w:lineRule="auto"/>
        <w:ind w:firstLine="0"/>
        <w:rPr>
          <w:szCs w:val="24"/>
          <w:lang w:bidi="fa-IR"/>
        </w:rPr>
      </w:pPr>
      <w:r w:rsidRPr="008A40C6">
        <w:rPr>
          <w:rFonts w:hint="cs"/>
          <w:szCs w:val="24"/>
          <w:rtl/>
        </w:rPr>
        <w:t xml:space="preserve">در آستانه ورود به عصر دیجیتال و با عنایت به جایگاه شرکت ارتباطات زیرساخت به عنوان یک نهاد استراتژیک و تاثیرگذار در فضای </w:t>
      </w:r>
      <w:r w:rsidRPr="008A40C6">
        <w:rPr>
          <w:rFonts w:ascii="Times New Roman" w:hAnsi="Times New Roman"/>
          <w:szCs w:val="24"/>
        </w:rPr>
        <w:t>ICT</w:t>
      </w:r>
      <w:r w:rsidRPr="008A40C6">
        <w:rPr>
          <w:rFonts w:hint="cs"/>
          <w:szCs w:val="24"/>
          <w:rtl/>
        </w:rPr>
        <w:t xml:space="preserve"> و به منظور ایجاد یک شرکت چابک و هوشمند در ارایه سرویسهای مورد نیاز مشتریان در بهترین زمان، این شرکت حرکت به سمت سازمان دیجیتال را آغاز کرده است</w:t>
      </w:r>
      <w:r w:rsidRPr="008A40C6">
        <w:rPr>
          <w:rFonts w:hint="cs"/>
          <w:szCs w:val="24"/>
          <w:rtl/>
          <w:lang w:val="de-DE" w:bidi="fa-IR"/>
        </w:rPr>
        <w:t xml:space="preserve">. </w:t>
      </w:r>
      <w:r w:rsidR="008A40C6" w:rsidRPr="008A40C6">
        <w:rPr>
          <w:szCs w:val="24"/>
          <w:rtl/>
        </w:rPr>
        <w:t>در دنیای</w:t>
      </w:r>
      <w:r w:rsidR="008A40C6" w:rsidRPr="008A40C6">
        <w:rPr>
          <w:rFonts w:hint="cs"/>
          <w:szCs w:val="24"/>
          <w:rtl/>
        </w:rPr>
        <w:t xml:space="preserve"> دیجیتال</w:t>
      </w:r>
      <w:r w:rsidR="008A40C6" w:rsidRPr="008A40C6">
        <w:rPr>
          <w:szCs w:val="24"/>
          <w:rtl/>
        </w:rPr>
        <w:t xml:space="preserve"> که با حجم زیادی از اطلاعات روبرو هستیم، مسأله مهم، تصمیم</w:t>
      </w:r>
      <w:r w:rsidR="008A40C6" w:rsidRPr="008A40C6">
        <w:rPr>
          <w:szCs w:val="24"/>
          <w:rtl/>
        </w:rPr>
        <w:softHyphen/>
        <w:t>گیریهای صحیح و به موقع در راستای پیشرفت سازمان یا پروژه</w:t>
      </w:r>
      <w:r w:rsidR="008A40C6" w:rsidRPr="008A40C6">
        <w:rPr>
          <w:szCs w:val="24"/>
          <w:rtl/>
        </w:rPr>
        <w:softHyphen/>
        <w:t>ها می</w:t>
      </w:r>
      <w:r w:rsidR="008A40C6" w:rsidRPr="008A40C6">
        <w:rPr>
          <w:szCs w:val="24"/>
          <w:rtl/>
        </w:rPr>
        <w:softHyphen/>
        <w:t>باشد</w:t>
      </w:r>
      <w:r w:rsidR="008A40C6" w:rsidRPr="008A40C6">
        <w:rPr>
          <w:szCs w:val="24"/>
        </w:rPr>
        <w:t>.</w:t>
      </w:r>
      <w:r w:rsidR="008A40C6" w:rsidRPr="008A40C6">
        <w:rPr>
          <w:rFonts w:hint="cs"/>
          <w:szCs w:val="24"/>
          <w:rtl/>
          <w:lang w:val="de-DE" w:bidi="fa-IR"/>
        </w:rPr>
        <w:t xml:space="preserve"> </w:t>
      </w:r>
      <w:r w:rsidR="00076A8D" w:rsidRPr="008A40C6">
        <w:rPr>
          <w:rFonts w:hint="cs"/>
          <w:szCs w:val="24"/>
          <w:rtl/>
          <w:lang w:val="de-DE" w:bidi="fa-IR"/>
        </w:rPr>
        <w:t xml:space="preserve">در این راستا </w:t>
      </w:r>
      <w:r w:rsidR="00EF1BAC">
        <w:rPr>
          <w:rFonts w:hint="cs"/>
          <w:szCs w:val="24"/>
          <w:rtl/>
          <w:lang w:val="de-DE" w:bidi="fa-IR"/>
        </w:rPr>
        <w:t xml:space="preserve">سامانه </w:t>
      </w:r>
      <w:r w:rsidR="00076A8D" w:rsidRPr="008A40C6">
        <w:rPr>
          <w:rFonts w:hint="cs"/>
          <w:szCs w:val="24"/>
          <w:shd w:val="clear" w:color="auto" w:fill="FFFFFF"/>
          <w:rtl/>
        </w:rPr>
        <w:t>داشبورد مدیریتی می</w:t>
      </w:r>
      <w:r w:rsidR="00076A8D" w:rsidRPr="008A40C6">
        <w:rPr>
          <w:szCs w:val="24"/>
          <w:shd w:val="clear" w:color="auto" w:fill="FFFFFF"/>
          <w:rtl/>
        </w:rPr>
        <w:softHyphen/>
      </w:r>
      <w:r w:rsidR="00076A8D" w:rsidRPr="008A40C6">
        <w:rPr>
          <w:rFonts w:hint="cs"/>
          <w:szCs w:val="24"/>
          <w:shd w:val="clear" w:color="auto" w:fill="FFFFFF"/>
          <w:rtl/>
        </w:rPr>
        <w:t xml:space="preserve">تواند ابزاری قدرتمند برای نظارت بر عملکرد </w:t>
      </w:r>
      <w:r w:rsidR="00312B0B" w:rsidRPr="008A40C6">
        <w:rPr>
          <w:rFonts w:hint="cs"/>
          <w:szCs w:val="24"/>
          <w:shd w:val="clear" w:color="auto" w:fill="FFFFFF"/>
          <w:rtl/>
        </w:rPr>
        <w:t>شرکت</w:t>
      </w:r>
      <w:r w:rsidR="00076A8D" w:rsidRPr="008A40C6">
        <w:rPr>
          <w:rFonts w:hint="cs"/>
          <w:szCs w:val="24"/>
          <w:shd w:val="clear" w:color="auto" w:fill="FFFFFF"/>
          <w:rtl/>
        </w:rPr>
        <w:t xml:space="preserve"> بوده و اطلاعات مورد نیاز مدیران را در اختیار آنها قرار </w:t>
      </w:r>
      <w:r w:rsidR="00312B0B" w:rsidRPr="008A40C6">
        <w:rPr>
          <w:rFonts w:hint="cs"/>
          <w:szCs w:val="24"/>
          <w:shd w:val="clear" w:color="auto" w:fill="FFFFFF"/>
          <w:rtl/>
        </w:rPr>
        <w:t>دهد تا مبنایی برای تصمیم</w:t>
      </w:r>
      <w:r w:rsidR="00312B0B" w:rsidRPr="008A40C6">
        <w:rPr>
          <w:szCs w:val="24"/>
          <w:rtl/>
          <w:lang w:val="de-DE" w:bidi="fa-IR"/>
        </w:rPr>
        <w:softHyphen/>
      </w:r>
      <w:r w:rsidR="00312B0B" w:rsidRPr="008A40C6">
        <w:rPr>
          <w:rFonts w:hint="cs"/>
          <w:szCs w:val="24"/>
          <w:rtl/>
          <w:lang w:val="de-DE" w:bidi="fa-IR"/>
        </w:rPr>
        <w:t xml:space="preserve">گیریهای بهینه </w:t>
      </w:r>
      <w:r w:rsidR="008A40C6" w:rsidRPr="008A40C6">
        <w:rPr>
          <w:rFonts w:hint="cs"/>
          <w:szCs w:val="24"/>
          <w:rtl/>
          <w:lang w:val="de-DE" w:bidi="fa-IR"/>
        </w:rPr>
        <w:t xml:space="preserve">توسط آنان </w:t>
      </w:r>
      <w:r w:rsidR="00312B0B" w:rsidRPr="008A40C6">
        <w:rPr>
          <w:rFonts w:hint="cs"/>
          <w:szCs w:val="24"/>
          <w:rtl/>
          <w:lang w:val="de-DE" w:bidi="fa-IR"/>
        </w:rPr>
        <w:t xml:space="preserve">فراهم آورد. </w:t>
      </w:r>
      <w:r w:rsidR="008A40C6" w:rsidRPr="008A40C6">
        <w:rPr>
          <w:rFonts w:hint="cs"/>
          <w:szCs w:val="24"/>
          <w:rtl/>
          <w:lang w:val="de-DE" w:bidi="fa-IR"/>
        </w:rPr>
        <w:t>طراحي، پياده</w:t>
      </w:r>
      <w:r w:rsidR="008A40C6" w:rsidRPr="008A40C6">
        <w:rPr>
          <w:szCs w:val="24"/>
          <w:rtl/>
          <w:lang w:val="de-DE" w:bidi="fa-IR"/>
        </w:rPr>
        <w:softHyphen/>
      </w:r>
      <w:r w:rsidR="008A40C6" w:rsidRPr="008A40C6">
        <w:rPr>
          <w:rFonts w:hint="cs"/>
          <w:szCs w:val="24"/>
          <w:rtl/>
          <w:lang w:val="de-DE" w:bidi="fa-IR"/>
        </w:rPr>
        <w:t>سازي و استقرار سامانه داشبورد مديريتي</w:t>
      </w:r>
      <w:r w:rsidR="008A40C6" w:rsidRPr="008A40C6">
        <w:rPr>
          <w:rFonts w:hint="cs"/>
          <w:szCs w:val="24"/>
          <w:rtl/>
          <w:lang w:bidi="fa-IR"/>
        </w:rPr>
        <w:t xml:space="preserve"> شرکت به صورت کلی شامل </w:t>
      </w:r>
      <w:r w:rsidR="00C10080">
        <w:rPr>
          <w:rFonts w:hint="cs"/>
          <w:szCs w:val="24"/>
          <w:rtl/>
          <w:lang w:bidi="fa-IR"/>
        </w:rPr>
        <w:t>بخشهای</w:t>
      </w:r>
      <w:r w:rsidR="008A40C6" w:rsidRPr="008A40C6">
        <w:rPr>
          <w:rFonts w:hint="cs"/>
          <w:szCs w:val="24"/>
          <w:rtl/>
          <w:lang w:bidi="fa-IR"/>
        </w:rPr>
        <w:t xml:space="preserve"> زیر خواهد بود:</w:t>
      </w:r>
    </w:p>
    <w:p w:rsidR="008A40C6" w:rsidRPr="008A40C6" w:rsidRDefault="008A40C6" w:rsidP="001216E7">
      <w:pPr>
        <w:pStyle w:val="ListParagraph"/>
        <w:numPr>
          <w:ilvl w:val="0"/>
          <w:numId w:val="17"/>
        </w:numPr>
        <w:tabs>
          <w:tab w:val="right" w:pos="-143"/>
        </w:tabs>
        <w:spacing w:line="240" w:lineRule="auto"/>
        <w:rPr>
          <w:szCs w:val="24"/>
          <w:rtl/>
          <w:lang w:bidi="fa-IR"/>
        </w:rPr>
      </w:pPr>
      <w:r w:rsidRPr="008A40C6">
        <w:rPr>
          <w:rFonts w:hint="cs"/>
          <w:szCs w:val="24"/>
          <w:rtl/>
          <w:lang w:bidi="fa-IR"/>
        </w:rPr>
        <w:t xml:space="preserve">شناسايي اهداف و مخاطبان داشبورد </w:t>
      </w:r>
    </w:p>
    <w:p w:rsidR="008A40C6" w:rsidRPr="008A40C6" w:rsidRDefault="008A40C6" w:rsidP="001216E7">
      <w:pPr>
        <w:pStyle w:val="ListParagraph"/>
        <w:numPr>
          <w:ilvl w:val="0"/>
          <w:numId w:val="17"/>
        </w:numPr>
        <w:tabs>
          <w:tab w:val="right" w:pos="-143"/>
        </w:tabs>
        <w:spacing w:line="240" w:lineRule="auto"/>
        <w:rPr>
          <w:szCs w:val="24"/>
          <w:lang w:bidi="fa-IR"/>
        </w:rPr>
      </w:pPr>
      <w:r w:rsidRPr="008A40C6">
        <w:rPr>
          <w:rFonts w:hint="cs"/>
          <w:szCs w:val="24"/>
          <w:rtl/>
          <w:lang w:bidi="fa-IR"/>
        </w:rPr>
        <w:t>شناسايي داده</w:t>
      </w:r>
      <w:r w:rsidRPr="008A40C6">
        <w:rPr>
          <w:szCs w:val="24"/>
          <w:rtl/>
          <w:lang w:bidi="fa-IR"/>
        </w:rPr>
        <w:softHyphen/>
      </w:r>
      <w:r w:rsidRPr="008A40C6">
        <w:rPr>
          <w:rFonts w:hint="cs"/>
          <w:szCs w:val="24"/>
          <w:rtl/>
          <w:lang w:bidi="fa-IR"/>
        </w:rPr>
        <w:t>ها و اطلاعات مورد نياز جهت طراحي داشبورد و تعيين سطوح داده</w:t>
      </w:r>
    </w:p>
    <w:p w:rsidR="008A40C6" w:rsidRPr="008A40C6" w:rsidRDefault="008A40C6" w:rsidP="001216E7">
      <w:pPr>
        <w:pStyle w:val="ListParagraph"/>
        <w:numPr>
          <w:ilvl w:val="0"/>
          <w:numId w:val="17"/>
        </w:numPr>
        <w:tabs>
          <w:tab w:val="right" w:pos="-143"/>
        </w:tabs>
        <w:spacing w:line="240" w:lineRule="auto"/>
        <w:rPr>
          <w:szCs w:val="24"/>
          <w:lang w:bidi="fa-IR"/>
        </w:rPr>
      </w:pPr>
      <w:r w:rsidRPr="008A40C6">
        <w:rPr>
          <w:rFonts w:hint="cs"/>
          <w:szCs w:val="24"/>
          <w:rtl/>
          <w:lang w:bidi="fa-IR"/>
        </w:rPr>
        <w:t>استخراج و اولويت</w:t>
      </w:r>
      <w:r w:rsidRPr="008A40C6">
        <w:rPr>
          <w:szCs w:val="24"/>
          <w:rtl/>
          <w:lang w:bidi="fa-IR"/>
        </w:rPr>
        <w:softHyphen/>
      </w:r>
      <w:r w:rsidRPr="008A40C6">
        <w:rPr>
          <w:rFonts w:hint="cs"/>
          <w:szCs w:val="24"/>
          <w:rtl/>
          <w:lang w:bidi="fa-IR"/>
        </w:rPr>
        <w:t xml:space="preserve">بندي </w:t>
      </w:r>
      <w:r w:rsidRPr="008A40C6">
        <w:rPr>
          <w:szCs w:val="24"/>
          <w:rtl/>
          <w:lang w:bidi="fa-IR"/>
        </w:rPr>
        <w:t>شاخص</w:t>
      </w:r>
      <w:r w:rsidRPr="008A40C6">
        <w:rPr>
          <w:rFonts w:hint="cs"/>
          <w:szCs w:val="24"/>
          <w:rtl/>
          <w:lang w:bidi="fa-IR"/>
        </w:rPr>
        <w:t xml:space="preserve">های </w:t>
      </w:r>
      <w:r w:rsidRPr="008A40C6">
        <w:rPr>
          <w:szCs w:val="24"/>
          <w:rtl/>
          <w:lang w:bidi="fa-IR"/>
        </w:rPr>
        <w:t>اطلاعاتی</w:t>
      </w:r>
    </w:p>
    <w:p w:rsidR="008A40C6" w:rsidRPr="008A40C6" w:rsidRDefault="008A40C6" w:rsidP="001216E7">
      <w:pPr>
        <w:pStyle w:val="ListParagraph"/>
        <w:numPr>
          <w:ilvl w:val="0"/>
          <w:numId w:val="17"/>
        </w:numPr>
        <w:tabs>
          <w:tab w:val="right" w:pos="-143"/>
        </w:tabs>
        <w:spacing w:line="240" w:lineRule="auto"/>
        <w:rPr>
          <w:szCs w:val="24"/>
          <w:lang w:bidi="fa-IR"/>
        </w:rPr>
      </w:pPr>
      <w:r w:rsidRPr="008A40C6">
        <w:rPr>
          <w:rFonts w:hint="cs"/>
          <w:szCs w:val="24"/>
          <w:rtl/>
          <w:lang w:bidi="fa-IR"/>
        </w:rPr>
        <w:t>ت</w:t>
      </w:r>
      <w:r>
        <w:rPr>
          <w:rFonts w:hint="cs"/>
          <w:szCs w:val="24"/>
          <w:rtl/>
          <w:lang w:bidi="fa-IR"/>
        </w:rPr>
        <w:t>عیین روش</w:t>
      </w:r>
      <w:r>
        <w:rPr>
          <w:rFonts w:hint="cs"/>
          <w:szCs w:val="24"/>
          <w:rtl/>
          <w:lang w:bidi="fa-IR"/>
        </w:rPr>
        <w:softHyphen/>
        <w:t>های پایش و ارزیابی شاخص</w:t>
      </w:r>
      <w:r w:rsidRPr="008A40C6">
        <w:rPr>
          <w:rFonts w:hint="cs"/>
          <w:szCs w:val="24"/>
          <w:rtl/>
          <w:lang w:bidi="fa-IR"/>
        </w:rPr>
        <w:t>های استخراج شده</w:t>
      </w:r>
    </w:p>
    <w:p w:rsidR="008A40C6" w:rsidRPr="008A40C6" w:rsidRDefault="008A40C6" w:rsidP="001216E7">
      <w:pPr>
        <w:pStyle w:val="ListParagraph"/>
        <w:numPr>
          <w:ilvl w:val="0"/>
          <w:numId w:val="17"/>
        </w:numPr>
        <w:tabs>
          <w:tab w:val="right" w:pos="-143"/>
        </w:tabs>
        <w:spacing w:line="240" w:lineRule="auto"/>
        <w:rPr>
          <w:szCs w:val="24"/>
          <w:lang w:bidi="fa-IR"/>
        </w:rPr>
      </w:pPr>
      <w:r w:rsidRPr="008A40C6">
        <w:rPr>
          <w:rFonts w:hint="cs"/>
          <w:szCs w:val="24"/>
          <w:rtl/>
          <w:lang w:bidi="fa-IR"/>
        </w:rPr>
        <w:t>تجزیه و تحلیل نیازمندی</w:t>
      </w:r>
      <w:r w:rsidRPr="008A40C6">
        <w:rPr>
          <w:rFonts w:hint="cs"/>
          <w:szCs w:val="24"/>
          <w:rtl/>
          <w:lang w:bidi="fa-IR"/>
        </w:rPr>
        <w:softHyphen/>
        <w:t>های داشبورد مدیریتی</w:t>
      </w:r>
    </w:p>
    <w:p w:rsidR="008A40C6" w:rsidRPr="008A40C6" w:rsidRDefault="008A40C6" w:rsidP="001216E7">
      <w:pPr>
        <w:pStyle w:val="ListParagraph"/>
        <w:numPr>
          <w:ilvl w:val="0"/>
          <w:numId w:val="17"/>
        </w:numPr>
        <w:tabs>
          <w:tab w:val="right" w:pos="-143"/>
        </w:tabs>
        <w:spacing w:line="240" w:lineRule="auto"/>
        <w:rPr>
          <w:szCs w:val="24"/>
          <w:lang w:bidi="fa-IR"/>
        </w:rPr>
      </w:pPr>
      <w:r w:rsidRPr="008A40C6">
        <w:rPr>
          <w:szCs w:val="24"/>
          <w:rtl/>
          <w:lang w:bidi="fa-IR"/>
        </w:rPr>
        <w:t>طراحی داشبورد مدیریتی</w:t>
      </w:r>
    </w:p>
    <w:p w:rsidR="008A40C6" w:rsidRPr="008A40C6" w:rsidRDefault="008A40C6" w:rsidP="001216E7">
      <w:pPr>
        <w:pStyle w:val="ListParagraph"/>
        <w:numPr>
          <w:ilvl w:val="0"/>
          <w:numId w:val="17"/>
        </w:numPr>
        <w:tabs>
          <w:tab w:val="right" w:pos="-143"/>
        </w:tabs>
        <w:spacing w:line="240" w:lineRule="auto"/>
        <w:rPr>
          <w:szCs w:val="24"/>
          <w:lang w:bidi="fa-IR"/>
        </w:rPr>
      </w:pPr>
      <w:r w:rsidRPr="008A40C6">
        <w:rPr>
          <w:szCs w:val="24"/>
          <w:rtl/>
          <w:lang w:bidi="fa-IR"/>
        </w:rPr>
        <w:t>شناسایی سطوح دسترسی کاربران و محرمانگی اطلاعات</w:t>
      </w:r>
    </w:p>
    <w:p w:rsidR="008A40C6" w:rsidRPr="008A40C6" w:rsidRDefault="008A40C6" w:rsidP="001216E7">
      <w:pPr>
        <w:pStyle w:val="ListParagraph"/>
        <w:numPr>
          <w:ilvl w:val="0"/>
          <w:numId w:val="17"/>
        </w:numPr>
        <w:tabs>
          <w:tab w:val="right" w:pos="-143"/>
        </w:tabs>
        <w:spacing w:line="240" w:lineRule="auto"/>
        <w:rPr>
          <w:szCs w:val="24"/>
          <w:lang w:bidi="fa-IR"/>
        </w:rPr>
      </w:pPr>
      <w:r w:rsidRPr="008A40C6">
        <w:rPr>
          <w:rFonts w:hint="cs"/>
          <w:szCs w:val="24"/>
          <w:rtl/>
          <w:lang w:bidi="fa-IR"/>
        </w:rPr>
        <w:t>پیاده سازی گزارشات مدیریتی در نرم افزار</w:t>
      </w:r>
    </w:p>
    <w:p w:rsidR="00B75F28" w:rsidRPr="008A40C6" w:rsidRDefault="008A40C6" w:rsidP="001216E7">
      <w:pPr>
        <w:pStyle w:val="ListParagraph"/>
        <w:numPr>
          <w:ilvl w:val="0"/>
          <w:numId w:val="17"/>
        </w:numPr>
        <w:tabs>
          <w:tab w:val="right" w:pos="-143"/>
        </w:tabs>
        <w:spacing w:line="240" w:lineRule="auto"/>
        <w:rPr>
          <w:szCs w:val="24"/>
          <w:shd w:val="clear" w:color="auto" w:fill="FFFFFF"/>
          <w:rtl/>
        </w:rPr>
      </w:pPr>
      <w:r w:rsidRPr="008A40C6">
        <w:rPr>
          <w:rFonts w:hint="cs"/>
          <w:szCs w:val="24"/>
          <w:rtl/>
          <w:lang w:bidi="fa-IR"/>
        </w:rPr>
        <w:t>تست و تحویل داشبورد مدیریتی</w:t>
      </w:r>
    </w:p>
    <w:p w:rsidR="00B75F28" w:rsidRPr="00B75F28" w:rsidRDefault="00B75F28" w:rsidP="001216E7">
      <w:pPr>
        <w:spacing w:line="240" w:lineRule="auto"/>
        <w:rPr>
          <w:szCs w:val="24"/>
          <w:rtl/>
          <w:lang w:val="de-DE" w:bidi="fa-IR"/>
        </w:rPr>
      </w:pPr>
    </w:p>
    <w:p w:rsidR="00B75F28" w:rsidRPr="00B75F28" w:rsidRDefault="00B75F28" w:rsidP="001216E7">
      <w:pPr>
        <w:numPr>
          <w:ilvl w:val="0"/>
          <w:numId w:val="2"/>
        </w:numPr>
        <w:tabs>
          <w:tab w:val="num" w:pos="-360"/>
        </w:tabs>
        <w:spacing w:line="240" w:lineRule="auto"/>
        <w:rPr>
          <w:b/>
          <w:bCs/>
          <w:szCs w:val="24"/>
        </w:rPr>
      </w:pPr>
      <w:r w:rsidRPr="00B75F28">
        <w:rPr>
          <w:rFonts w:hint="cs"/>
          <w:b/>
          <w:bCs/>
          <w:szCs w:val="24"/>
          <w:rtl/>
          <w:lang w:val="de-DE" w:bidi="fa-IR"/>
        </w:rPr>
        <w:t>هدف پروژه</w:t>
      </w:r>
    </w:p>
    <w:p w:rsidR="00B75F28" w:rsidRDefault="00924E2A" w:rsidP="001216E7">
      <w:pPr>
        <w:spacing w:line="240" w:lineRule="auto"/>
        <w:ind w:firstLine="0"/>
        <w:rPr>
          <w:szCs w:val="24"/>
          <w:rtl/>
          <w:lang w:val="de-DE" w:bidi="fa-IR"/>
        </w:rPr>
      </w:pPr>
      <w:r w:rsidRPr="00523FC1">
        <w:rPr>
          <w:rFonts w:hint="cs"/>
          <w:szCs w:val="24"/>
          <w:rtl/>
          <w:lang w:bidi="fa-IR"/>
        </w:rPr>
        <w:t xml:space="preserve">در این پروژه شاخصهای </w:t>
      </w:r>
      <w:r w:rsidRPr="00523FC1">
        <w:rPr>
          <w:rFonts w:hint="cs"/>
          <w:szCs w:val="24"/>
          <w:rtl/>
        </w:rPr>
        <w:t xml:space="preserve">استراتژیک شرکت ارتباطات زیرساخت استخراج شده و در ادامه </w:t>
      </w:r>
      <w:r w:rsidRPr="00523FC1">
        <w:rPr>
          <w:rFonts w:hint="cs"/>
          <w:szCs w:val="24"/>
          <w:rtl/>
          <w:lang w:bidi="fa-IR"/>
        </w:rPr>
        <w:t>طراحي، پياده</w:t>
      </w:r>
      <w:r w:rsidRPr="00523FC1">
        <w:rPr>
          <w:rFonts w:hint="cs"/>
          <w:szCs w:val="24"/>
          <w:rtl/>
          <w:lang w:bidi="fa-IR"/>
        </w:rPr>
        <w:softHyphen/>
        <w:t xml:space="preserve">سازي و استقرار سامانه داشبورد مديريتي مربوطه در شرکت انجام خواهد پذیرفت. </w:t>
      </w:r>
      <w:r w:rsidRPr="00523FC1">
        <w:rPr>
          <w:rFonts w:hint="cs"/>
          <w:szCs w:val="24"/>
          <w:rtl/>
          <w:lang w:val="de-DE" w:bidi="fa-IR"/>
        </w:rPr>
        <w:t xml:space="preserve">با استفاده از این سامانه در کمترین زمان و به سادگی </w:t>
      </w:r>
      <w:r w:rsidR="00211CFA" w:rsidRPr="00523FC1">
        <w:rPr>
          <w:rFonts w:hint="cs"/>
          <w:szCs w:val="24"/>
          <w:rtl/>
          <w:lang w:val="de-DE" w:bidi="fa-IR"/>
        </w:rPr>
        <w:t xml:space="preserve">امکان مشاهده و ارزیابی </w:t>
      </w:r>
      <w:r w:rsidRPr="00523FC1">
        <w:rPr>
          <w:rFonts w:hint="cs"/>
          <w:szCs w:val="24"/>
          <w:rtl/>
          <w:lang w:val="de-DE" w:bidi="fa-IR"/>
        </w:rPr>
        <w:t xml:space="preserve">وضعیت فعلی شرکت </w:t>
      </w:r>
      <w:r w:rsidR="00211CFA" w:rsidRPr="00523FC1">
        <w:rPr>
          <w:rFonts w:hint="cs"/>
          <w:szCs w:val="24"/>
          <w:rtl/>
          <w:lang w:val="de-DE" w:bidi="fa-IR"/>
        </w:rPr>
        <w:t xml:space="preserve">فراهم شده </w:t>
      </w:r>
      <w:r w:rsidRPr="00523FC1">
        <w:rPr>
          <w:rFonts w:hint="cs"/>
          <w:szCs w:val="24"/>
          <w:rtl/>
          <w:lang w:val="de-DE" w:bidi="fa-IR"/>
        </w:rPr>
        <w:t xml:space="preserve">و </w:t>
      </w:r>
      <w:r w:rsidR="000D6977" w:rsidRPr="00523FC1">
        <w:rPr>
          <w:rFonts w:hint="cs"/>
          <w:szCs w:val="24"/>
          <w:rtl/>
          <w:lang w:val="de-DE" w:bidi="fa-IR"/>
        </w:rPr>
        <w:t>موجب به</w:t>
      </w:r>
      <w:r w:rsidR="00523FC1" w:rsidRPr="00523FC1">
        <w:rPr>
          <w:rFonts w:hint="cs"/>
          <w:szCs w:val="24"/>
          <w:rtl/>
          <w:lang w:val="de-DE" w:bidi="fa-IR"/>
        </w:rPr>
        <w:t>بود فرایند تصمیم</w:t>
      </w:r>
      <w:r w:rsidR="00523FC1" w:rsidRPr="00523FC1">
        <w:rPr>
          <w:szCs w:val="24"/>
          <w:rtl/>
          <w:lang w:val="de-DE" w:bidi="fa-IR"/>
        </w:rPr>
        <w:softHyphen/>
      </w:r>
      <w:r w:rsidRPr="00523FC1">
        <w:rPr>
          <w:rFonts w:hint="cs"/>
          <w:szCs w:val="24"/>
          <w:rtl/>
          <w:lang w:val="de-DE" w:bidi="fa-IR"/>
        </w:rPr>
        <w:t xml:space="preserve">گیری </w:t>
      </w:r>
      <w:r w:rsidR="00211CFA" w:rsidRPr="00523FC1">
        <w:rPr>
          <w:rFonts w:hint="cs"/>
          <w:szCs w:val="24"/>
          <w:rtl/>
          <w:lang w:val="de-DE" w:bidi="fa-IR"/>
        </w:rPr>
        <w:t xml:space="preserve">در </w:t>
      </w:r>
      <w:r w:rsidRPr="00523FC1">
        <w:rPr>
          <w:rFonts w:hint="cs"/>
          <w:szCs w:val="24"/>
          <w:rtl/>
          <w:lang w:val="de-DE" w:bidi="fa-IR"/>
        </w:rPr>
        <w:t xml:space="preserve">شرکت خواهد شد. </w:t>
      </w:r>
    </w:p>
    <w:p w:rsidR="001216E7" w:rsidRPr="00523FC1" w:rsidRDefault="001216E7" w:rsidP="001216E7">
      <w:pPr>
        <w:spacing w:line="240" w:lineRule="auto"/>
        <w:ind w:firstLine="0"/>
        <w:rPr>
          <w:szCs w:val="24"/>
          <w:rtl/>
          <w:lang w:val="de-DE" w:bidi="fa-IR"/>
        </w:rPr>
      </w:pPr>
    </w:p>
    <w:p w:rsidR="00B75F28" w:rsidRPr="00B75F28" w:rsidRDefault="00B75F28" w:rsidP="001216E7">
      <w:pPr>
        <w:numPr>
          <w:ilvl w:val="0"/>
          <w:numId w:val="2"/>
        </w:numPr>
        <w:tabs>
          <w:tab w:val="num" w:pos="-360"/>
        </w:tabs>
        <w:spacing w:line="240" w:lineRule="auto"/>
        <w:rPr>
          <w:b/>
          <w:bCs/>
          <w:szCs w:val="24"/>
        </w:rPr>
      </w:pPr>
      <w:r w:rsidRPr="00B75F28">
        <w:rPr>
          <w:rFonts w:hint="cs"/>
          <w:b/>
          <w:bCs/>
          <w:szCs w:val="24"/>
          <w:rtl/>
          <w:lang w:val="de-DE" w:bidi="fa-IR"/>
        </w:rPr>
        <w:t>تعاريف و اصطلاحات</w:t>
      </w:r>
    </w:p>
    <w:p w:rsidR="00B75F28" w:rsidRDefault="00924E2A" w:rsidP="001216E7">
      <w:pPr>
        <w:spacing w:line="240" w:lineRule="auto"/>
        <w:rPr>
          <w:szCs w:val="24"/>
          <w:rtl/>
          <w:lang w:val="de-DE" w:bidi="fa-IR"/>
        </w:rPr>
      </w:pPr>
      <w:r>
        <w:rPr>
          <w:rFonts w:hint="cs"/>
          <w:szCs w:val="24"/>
          <w:rtl/>
          <w:lang w:val="de-DE" w:bidi="fa-IR"/>
        </w:rPr>
        <w:t>وزارت: وزارت ارتباطات و فناوری اطلاعات</w:t>
      </w:r>
    </w:p>
    <w:p w:rsidR="00924E2A" w:rsidRDefault="00924E2A" w:rsidP="001216E7">
      <w:pPr>
        <w:spacing w:line="240" w:lineRule="auto"/>
        <w:rPr>
          <w:szCs w:val="24"/>
          <w:rtl/>
          <w:lang w:val="de-DE" w:bidi="fa-IR"/>
        </w:rPr>
      </w:pPr>
      <w:r>
        <w:rPr>
          <w:rFonts w:hint="cs"/>
          <w:szCs w:val="24"/>
          <w:rtl/>
          <w:lang w:val="de-DE" w:bidi="fa-IR"/>
        </w:rPr>
        <w:t>شرکت: شرکت ارتباطات زیرساخت</w:t>
      </w:r>
    </w:p>
    <w:p w:rsidR="00211CFA" w:rsidRPr="00B75F28" w:rsidRDefault="00211CFA" w:rsidP="001216E7">
      <w:pPr>
        <w:spacing w:line="240" w:lineRule="auto"/>
        <w:rPr>
          <w:szCs w:val="24"/>
          <w:rtl/>
          <w:lang w:val="de-DE" w:bidi="fa-IR"/>
        </w:rPr>
      </w:pPr>
      <w:r>
        <w:rPr>
          <w:rFonts w:hint="cs"/>
          <w:szCs w:val="24"/>
          <w:rtl/>
          <w:lang w:val="de-DE" w:bidi="fa-IR"/>
        </w:rPr>
        <w:t>پژوهشگاه: پژوهشگاه ارتباطات و فناوری اطلاعات</w:t>
      </w:r>
    </w:p>
    <w:p w:rsidR="00B75F28" w:rsidRPr="00B75F28" w:rsidRDefault="00B75F28" w:rsidP="001216E7">
      <w:pPr>
        <w:spacing w:line="240" w:lineRule="auto"/>
        <w:rPr>
          <w:szCs w:val="24"/>
        </w:rPr>
      </w:pPr>
    </w:p>
    <w:p w:rsidR="00B75F28" w:rsidRPr="00B75F28" w:rsidRDefault="00B75F28" w:rsidP="001216E7">
      <w:pPr>
        <w:numPr>
          <w:ilvl w:val="0"/>
          <w:numId w:val="2"/>
        </w:numPr>
        <w:tabs>
          <w:tab w:val="num" w:pos="-360"/>
        </w:tabs>
        <w:spacing w:line="240" w:lineRule="auto"/>
        <w:rPr>
          <w:b/>
          <w:bCs/>
          <w:szCs w:val="24"/>
          <w:rtl/>
          <w:lang w:val="de-DE" w:bidi="fa-IR"/>
        </w:rPr>
      </w:pPr>
      <w:r w:rsidRPr="00B75F28">
        <w:rPr>
          <w:rFonts w:hint="cs"/>
          <w:b/>
          <w:bCs/>
          <w:szCs w:val="24"/>
          <w:rtl/>
          <w:lang w:val="de-DE" w:bidi="fa-IR"/>
        </w:rPr>
        <w:t>قلمرو پروژه</w:t>
      </w:r>
    </w:p>
    <w:p w:rsidR="00440214" w:rsidRPr="00440214" w:rsidRDefault="00211CFA" w:rsidP="001216E7">
      <w:pPr>
        <w:spacing w:line="240" w:lineRule="auto"/>
        <w:ind w:firstLine="0"/>
        <w:rPr>
          <w:szCs w:val="24"/>
          <w:rtl/>
          <w:lang w:bidi="fa-IR"/>
        </w:rPr>
      </w:pPr>
      <w:r w:rsidRPr="00440214">
        <w:rPr>
          <w:rFonts w:hint="cs"/>
          <w:szCs w:val="24"/>
          <w:rtl/>
        </w:rPr>
        <w:t>این پروژه</w:t>
      </w:r>
      <w:r w:rsidR="00523FC1" w:rsidRPr="00440214">
        <w:rPr>
          <w:rFonts w:hint="cs"/>
          <w:szCs w:val="24"/>
          <w:rtl/>
        </w:rPr>
        <w:t xml:space="preserve"> شامل استخراج و ارزیابی </w:t>
      </w:r>
      <w:r w:rsidRPr="00440214">
        <w:rPr>
          <w:rFonts w:hint="cs"/>
          <w:szCs w:val="24"/>
          <w:rtl/>
        </w:rPr>
        <w:t>شاخصهای استراتژیک شرکت در معاونتهاي مربوطه در سازمان مركزي مي</w:t>
      </w:r>
      <w:r w:rsidRPr="00440214">
        <w:rPr>
          <w:rFonts w:hint="cs"/>
          <w:szCs w:val="24"/>
          <w:rtl/>
        </w:rPr>
        <w:softHyphen/>
        <w:t xml:space="preserve">باشد. </w:t>
      </w:r>
      <w:r w:rsidR="00523FC1" w:rsidRPr="00440214">
        <w:rPr>
          <w:rFonts w:hint="cs"/>
          <w:szCs w:val="24"/>
          <w:rtl/>
        </w:rPr>
        <w:t xml:space="preserve">مبتنی بر شاخصهای استخراج شده، </w:t>
      </w:r>
      <w:r w:rsidRPr="00440214">
        <w:rPr>
          <w:rFonts w:hint="cs"/>
          <w:szCs w:val="24"/>
          <w:rtl/>
        </w:rPr>
        <w:t>طراحی، پیاده</w:t>
      </w:r>
      <w:r w:rsidRPr="00440214">
        <w:rPr>
          <w:szCs w:val="24"/>
          <w:rtl/>
        </w:rPr>
        <w:softHyphen/>
      </w:r>
      <w:r w:rsidRPr="00440214">
        <w:rPr>
          <w:rFonts w:hint="cs"/>
          <w:szCs w:val="24"/>
          <w:rtl/>
        </w:rPr>
        <w:t>سازی، استقرار، تست و تحویل سامانه داشبورد مدیریتی شرکت و برگزاری دوره</w:t>
      </w:r>
      <w:r w:rsidR="00DB764F" w:rsidRPr="00440214">
        <w:rPr>
          <w:szCs w:val="24"/>
          <w:rtl/>
        </w:rPr>
        <w:softHyphen/>
      </w:r>
      <w:r w:rsidRPr="00440214">
        <w:rPr>
          <w:rFonts w:hint="cs"/>
          <w:szCs w:val="24"/>
          <w:rtl/>
        </w:rPr>
        <w:t xml:space="preserve">های آموزشی مربوطه به همراه چهار ماه پشتیبانی رایگان </w:t>
      </w:r>
      <w:r w:rsidR="00523FC1" w:rsidRPr="00440214">
        <w:rPr>
          <w:rFonts w:hint="cs"/>
          <w:szCs w:val="24"/>
          <w:rtl/>
        </w:rPr>
        <w:t xml:space="preserve">انجام خواهد شد. </w:t>
      </w:r>
      <w:r w:rsidR="00440214" w:rsidRPr="00440214">
        <w:rPr>
          <w:rFonts w:hint="cs"/>
          <w:szCs w:val="24"/>
          <w:rtl/>
          <w:lang w:bidi="fa-IR"/>
        </w:rPr>
        <w:t xml:space="preserve">هدف از اجرای پروژه داشبورد مدیریتی، استفاده از هوش تجاری در راستای تصمیم </w:t>
      </w:r>
      <w:r w:rsidR="00440214" w:rsidRPr="00440214">
        <w:rPr>
          <w:rFonts w:hint="cs"/>
          <w:szCs w:val="24"/>
          <w:rtl/>
          <w:lang w:bidi="fa-IR"/>
        </w:rPr>
        <w:lastRenderedPageBreak/>
        <w:t>گیری داده محور می</w:t>
      </w:r>
      <w:r w:rsidR="00440214" w:rsidRPr="00440214">
        <w:rPr>
          <w:rFonts w:hint="cs"/>
          <w:szCs w:val="24"/>
          <w:rtl/>
          <w:lang w:bidi="fa-IR"/>
        </w:rPr>
        <w:softHyphen/>
        <w:t>باشد. بدین منظور شاخص</w:t>
      </w:r>
      <w:r w:rsidR="00440214" w:rsidRPr="00440214">
        <w:rPr>
          <w:rFonts w:hint="cs"/>
          <w:szCs w:val="24"/>
          <w:rtl/>
          <w:lang w:bidi="fa-IR"/>
        </w:rPr>
        <w:softHyphen/>
        <w:t>های کلیدی عملکرد</w:t>
      </w:r>
      <w:r w:rsidR="00440214" w:rsidRPr="00440214">
        <w:rPr>
          <w:rStyle w:val="FootnoteReference"/>
          <w:szCs w:val="24"/>
          <w:rtl/>
          <w:lang w:bidi="fa-IR"/>
        </w:rPr>
        <w:footnoteReference w:id="1"/>
      </w:r>
      <w:r w:rsidR="00440214" w:rsidRPr="00440214">
        <w:rPr>
          <w:rFonts w:hint="cs"/>
          <w:szCs w:val="24"/>
          <w:rtl/>
          <w:lang w:bidi="fa-IR"/>
        </w:rPr>
        <w:t xml:space="preserve"> در حداکثر 10 حوزه مختلف از جمله حوزه</w:t>
      </w:r>
      <w:r w:rsidR="00440214" w:rsidRPr="00440214">
        <w:rPr>
          <w:rFonts w:hint="cs"/>
          <w:szCs w:val="24"/>
          <w:rtl/>
          <w:lang w:bidi="fa-IR"/>
        </w:rPr>
        <w:softHyphen/>
        <w:t>های مالی</w:t>
      </w:r>
      <w:r w:rsidR="00440214" w:rsidRPr="00440214">
        <w:rPr>
          <w:rStyle w:val="FootnoteReference"/>
          <w:szCs w:val="24"/>
          <w:rtl/>
          <w:lang w:bidi="fa-IR"/>
        </w:rPr>
        <w:footnoteReference w:id="2"/>
      </w:r>
      <w:r w:rsidR="00440214" w:rsidRPr="00440214">
        <w:rPr>
          <w:rFonts w:hint="cs"/>
          <w:szCs w:val="24"/>
          <w:rtl/>
          <w:lang w:bidi="fa-IR"/>
        </w:rPr>
        <w:t xml:space="preserve"> و حسابداری</w:t>
      </w:r>
      <w:r w:rsidR="00440214" w:rsidRPr="00440214">
        <w:rPr>
          <w:rStyle w:val="FootnoteReference"/>
          <w:szCs w:val="24"/>
          <w:rtl/>
          <w:lang w:bidi="fa-IR"/>
        </w:rPr>
        <w:footnoteReference w:id="3"/>
      </w:r>
      <w:r w:rsidR="00440214" w:rsidRPr="00440214">
        <w:rPr>
          <w:rFonts w:hint="cs"/>
          <w:szCs w:val="24"/>
          <w:rtl/>
          <w:lang w:bidi="fa-IR"/>
        </w:rPr>
        <w:t>، منابع انسانی</w:t>
      </w:r>
      <w:r w:rsidR="00440214" w:rsidRPr="00440214">
        <w:rPr>
          <w:rStyle w:val="FootnoteReference"/>
          <w:szCs w:val="24"/>
          <w:rtl/>
          <w:lang w:bidi="fa-IR"/>
        </w:rPr>
        <w:footnoteReference w:id="4"/>
      </w:r>
      <w:r w:rsidR="00440214" w:rsidRPr="00440214">
        <w:rPr>
          <w:rFonts w:hint="cs"/>
          <w:szCs w:val="24"/>
          <w:rtl/>
          <w:lang w:bidi="fa-IR"/>
        </w:rPr>
        <w:t>، فروش</w:t>
      </w:r>
      <w:r w:rsidR="00440214" w:rsidRPr="00440214">
        <w:rPr>
          <w:rStyle w:val="FootnoteReference"/>
          <w:szCs w:val="24"/>
          <w:rtl/>
          <w:lang w:bidi="fa-IR"/>
        </w:rPr>
        <w:footnoteReference w:id="5"/>
      </w:r>
      <w:r w:rsidR="00440214" w:rsidRPr="00440214">
        <w:rPr>
          <w:rFonts w:hint="cs"/>
          <w:szCs w:val="24"/>
          <w:rtl/>
          <w:lang w:bidi="fa-IR"/>
        </w:rPr>
        <w:t xml:space="preserve"> و مخابرات</w:t>
      </w:r>
      <w:r w:rsidR="00440214" w:rsidRPr="00440214">
        <w:rPr>
          <w:rStyle w:val="FootnoteReference"/>
          <w:szCs w:val="24"/>
          <w:rtl/>
          <w:lang w:bidi="fa-IR"/>
        </w:rPr>
        <w:footnoteReference w:id="6"/>
      </w:r>
      <w:r w:rsidR="00440214" w:rsidRPr="00440214">
        <w:rPr>
          <w:rFonts w:hint="cs"/>
          <w:szCs w:val="24"/>
          <w:rtl/>
          <w:lang w:bidi="fa-IR"/>
        </w:rPr>
        <w:t>(کیفیت شبکه</w:t>
      </w:r>
      <w:r w:rsidR="00440214" w:rsidRPr="00440214">
        <w:rPr>
          <w:rStyle w:val="FootnoteReference"/>
          <w:szCs w:val="24"/>
          <w:rtl/>
          <w:lang w:bidi="fa-IR"/>
        </w:rPr>
        <w:footnoteReference w:id="7"/>
      </w:r>
      <w:r w:rsidR="00440214" w:rsidRPr="00440214">
        <w:rPr>
          <w:rFonts w:hint="cs"/>
          <w:szCs w:val="24"/>
          <w:rtl/>
          <w:lang w:bidi="fa-IR"/>
        </w:rPr>
        <w:t>، منابع</w:t>
      </w:r>
      <w:r w:rsidR="00440214" w:rsidRPr="00440214">
        <w:rPr>
          <w:rStyle w:val="FootnoteReference"/>
          <w:szCs w:val="24"/>
          <w:rtl/>
          <w:lang w:bidi="fa-IR"/>
        </w:rPr>
        <w:footnoteReference w:id="8"/>
      </w:r>
      <w:r w:rsidR="00440214" w:rsidRPr="00440214">
        <w:rPr>
          <w:rFonts w:hint="cs"/>
          <w:szCs w:val="24"/>
          <w:rtl/>
          <w:lang w:bidi="fa-IR"/>
        </w:rPr>
        <w:t>) مورد پایش و نظارت قرار می</w:t>
      </w:r>
      <w:r w:rsidR="00440214" w:rsidRPr="00440214">
        <w:rPr>
          <w:rFonts w:hint="cs"/>
          <w:szCs w:val="24"/>
          <w:rtl/>
          <w:lang w:bidi="fa-IR"/>
        </w:rPr>
        <w:softHyphen/>
        <w:t>گیرند.</w:t>
      </w:r>
    </w:p>
    <w:p w:rsidR="00440214" w:rsidRPr="00440214" w:rsidRDefault="00440214" w:rsidP="00917C27">
      <w:pPr>
        <w:spacing w:line="240" w:lineRule="auto"/>
        <w:ind w:firstLine="0"/>
        <w:rPr>
          <w:szCs w:val="24"/>
          <w:rtl/>
          <w:lang w:bidi="fa-IR"/>
        </w:rPr>
      </w:pPr>
      <w:r w:rsidRPr="00440214">
        <w:rPr>
          <w:rFonts w:hint="cs"/>
          <w:szCs w:val="24"/>
          <w:rtl/>
          <w:lang w:bidi="fa-IR"/>
        </w:rPr>
        <w:t xml:space="preserve">برای هر کدام از حوزه های مورد نظر به طور میانگین حداکثر </w:t>
      </w:r>
      <w:r w:rsidR="00917C27">
        <w:rPr>
          <w:rFonts w:hint="cs"/>
          <w:szCs w:val="24"/>
          <w:rtl/>
          <w:lang w:bidi="fa-IR"/>
        </w:rPr>
        <w:t>6</w:t>
      </w:r>
      <w:r w:rsidRPr="00440214">
        <w:rPr>
          <w:rFonts w:hint="cs"/>
          <w:szCs w:val="24"/>
          <w:rtl/>
          <w:lang w:bidi="fa-IR"/>
        </w:rPr>
        <w:t xml:space="preserve"> شاخص و در مجموع حداکثر </w:t>
      </w:r>
      <w:r w:rsidR="00917C27">
        <w:rPr>
          <w:rFonts w:hint="cs"/>
          <w:szCs w:val="24"/>
          <w:rtl/>
          <w:lang w:bidi="fa-IR"/>
        </w:rPr>
        <w:t>60 شاخص</w:t>
      </w:r>
      <w:r w:rsidRPr="00440214">
        <w:rPr>
          <w:rFonts w:hint="cs"/>
          <w:szCs w:val="24"/>
          <w:rtl/>
          <w:lang w:bidi="fa-IR"/>
        </w:rPr>
        <w:t xml:space="preserve"> بایستی استخراج و نمایش داده شود. هر از این شاخص</w:t>
      </w:r>
      <w:r w:rsidRPr="00440214">
        <w:rPr>
          <w:rFonts w:hint="cs"/>
          <w:szCs w:val="24"/>
          <w:rtl/>
          <w:lang w:bidi="fa-IR"/>
        </w:rPr>
        <w:softHyphen/>
        <w:t>ها باید در طول یک دوره زمانی قابل نمایش باشند و امکان مقایسه یک شاخص در دو دوره متفاوت وجود داشته باشد. همچنین امکان رفتن به عمق</w:t>
      </w:r>
      <w:r w:rsidRPr="00440214">
        <w:rPr>
          <w:rStyle w:val="FootnoteReference"/>
          <w:szCs w:val="24"/>
          <w:rtl/>
          <w:lang w:bidi="fa-IR"/>
        </w:rPr>
        <w:footnoteReference w:id="9"/>
      </w:r>
      <w:r w:rsidRPr="00440214">
        <w:rPr>
          <w:rFonts w:hint="cs"/>
          <w:szCs w:val="24"/>
          <w:rtl/>
          <w:lang w:bidi="fa-IR"/>
        </w:rPr>
        <w:t xml:space="preserve"> برای ابعاد مختلف آن شاخص نیز فراهم باشد. به عنوان مثال اگر یکی از شاخص های مدنظر میزان مصرف پهنای باند </w:t>
      </w:r>
      <w:r w:rsidRPr="00440214">
        <w:rPr>
          <w:rFonts w:hint="cs"/>
          <w:szCs w:val="24"/>
          <w:rtl/>
          <w:lang w:bidi="fa-IR"/>
        </w:rPr>
        <w:softHyphen/>
        <w:t xml:space="preserve">باشد، این شاخص باید بر اساس سال،فصل، ماه، مشتری، سرویس، محل ارائه سرویس و نوع پورت قابل نمایش و امکان رفتن به عمق را داشته باشد. همچنین روند مصرف در گذر زمان بر اساس هر یک از ابعاد و مقایسه میزان تغییر بر اساس دوره قبل و دوره مشابه سال قبل قابل نمایش باشد. </w:t>
      </w:r>
    </w:p>
    <w:p w:rsidR="00440214" w:rsidRPr="00440214" w:rsidRDefault="00440214" w:rsidP="001216E7">
      <w:pPr>
        <w:spacing w:line="240" w:lineRule="auto"/>
        <w:ind w:firstLine="0"/>
        <w:rPr>
          <w:szCs w:val="24"/>
          <w:rtl/>
          <w:lang w:bidi="fa-IR"/>
        </w:rPr>
      </w:pPr>
      <w:r w:rsidRPr="00440214">
        <w:rPr>
          <w:rFonts w:hint="cs"/>
          <w:szCs w:val="24"/>
          <w:rtl/>
          <w:lang w:bidi="fa-IR"/>
        </w:rPr>
        <w:t>نمونه موجودیت های اطلاعاتی که شاخص های کلیدی عملکرد باید بر اساس آنها استخراج گردند، مطابق با جدول زیر می</w:t>
      </w:r>
      <w:r w:rsidRPr="00440214">
        <w:rPr>
          <w:szCs w:val="24"/>
          <w:rtl/>
          <w:lang w:bidi="fa-IR"/>
        </w:rPr>
        <w:softHyphen/>
      </w:r>
      <w:r w:rsidRPr="00440214">
        <w:rPr>
          <w:rFonts w:hint="cs"/>
          <w:szCs w:val="24"/>
          <w:rtl/>
          <w:lang w:bidi="fa-IR"/>
        </w:rPr>
        <w:t xml:space="preserve">باشد.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533"/>
        <w:gridCol w:w="2930"/>
        <w:gridCol w:w="1465"/>
        <w:gridCol w:w="3377"/>
      </w:tblGrid>
      <w:tr w:rsidR="00440214" w:rsidRPr="00440214" w:rsidTr="00440214">
        <w:trPr>
          <w:trHeight w:val="976"/>
          <w:jc w:val="center"/>
        </w:trPr>
        <w:tc>
          <w:tcPr>
            <w:tcW w:w="1533" w:type="dxa"/>
            <w:vAlign w:val="center"/>
          </w:tcPr>
          <w:p w:rsidR="00440214" w:rsidRPr="00440214" w:rsidRDefault="00440214" w:rsidP="001216E7">
            <w:pPr>
              <w:spacing w:line="240" w:lineRule="auto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440214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حوزه شاخص</w:t>
            </w:r>
          </w:p>
        </w:tc>
        <w:tc>
          <w:tcPr>
            <w:tcW w:w="2930" w:type="dxa"/>
            <w:vAlign w:val="center"/>
          </w:tcPr>
          <w:p w:rsidR="00440214" w:rsidRPr="00440214" w:rsidRDefault="00440214" w:rsidP="001216E7">
            <w:pPr>
              <w:spacing w:line="240" w:lineRule="auto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440214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موجودیتهای اطلاعاتی</w:t>
            </w:r>
          </w:p>
        </w:tc>
        <w:tc>
          <w:tcPr>
            <w:tcW w:w="1465" w:type="dxa"/>
            <w:vAlign w:val="center"/>
          </w:tcPr>
          <w:p w:rsidR="00440214" w:rsidRPr="00440214" w:rsidRDefault="00440214" w:rsidP="001216E7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440214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نحوه نگهداری اطلاعات</w:t>
            </w:r>
          </w:p>
        </w:tc>
        <w:tc>
          <w:tcPr>
            <w:tcW w:w="3377" w:type="dxa"/>
            <w:vAlign w:val="center"/>
          </w:tcPr>
          <w:p w:rsidR="00440214" w:rsidRPr="00440214" w:rsidRDefault="00440214" w:rsidP="001216E7">
            <w:pPr>
              <w:spacing w:line="240" w:lineRule="auto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440214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توضیحات</w:t>
            </w:r>
          </w:p>
        </w:tc>
      </w:tr>
      <w:tr w:rsidR="00440214" w:rsidRPr="00440214" w:rsidTr="001E283E">
        <w:trPr>
          <w:jc w:val="center"/>
        </w:trPr>
        <w:tc>
          <w:tcPr>
            <w:tcW w:w="1533" w:type="dxa"/>
          </w:tcPr>
          <w:p w:rsidR="00440214" w:rsidRPr="00440214" w:rsidRDefault="00440214" w:rsidP="001216E7">
            <w:pPr>
              <w:spacing w:line="240" w:lineRule="auto"/>
              <w:jc w:val="left"/>
              <w:rPr>
                <w:sz w:val="22"/>
                <w:szCs w:val="22"/>
                <w:rtl/>
                <w:lang w:bidi="fa-IR"/>
              </w:rPr>
            </w:pPr>
            <w:r w:rsidRPr="00440214">
              <w:rPr>
                <w:rFonts w:hint="cs"/>
                <w:sz w:val="22"/>
                <w:szCs w:val="22"/>
                <w:rtl/>
                <w:lang w:bidi="fa-IR"/>
              </w:rPr>
              <w:t>فروش</w:t>
            </w:r>
          </w:p>
        </w:tc>
        <w:tc>
          <w:tcPr>
            <w:tcW w:w="2930" w:type="dxa"/>
          </w:tcPr>
          <w:p w:rsidR="00440214" w:rsidRPr="00440214" w:rsidRDefault="00440214" w:rsidP="001216E7">
            <w:pPr>
              <w:spacing w:line="240" w:lineRule="auto"/>
              <w:jc w:val="left"/>
              <w:rPr>
                <w:sz w:val="22"/>
                <w:szCs w:val="22"/>
                <w:rtl/>
                <w:lang w:bidi="fa-IR"/>
              </w:rPr>
            </w:pPr>
            <w:r w:rsidRPr="00440214">
              <w:rPr>
                <w:rFonts w:hint="cs"/>
                <w:sz w:val="22"/>
                <w:szCs w:val="22"/>
                <w:rtl/>
                <w:lang w:bidi="fa-IR"/>
              </w:rPr>
              <w:t>محصولات فروخته شده</w:t>
            </w:r>
          </w:p>
          <w:p w:rsidR="00440214" w:rsidRPr="00440214" w:rsidRDefault="00440214" w:rsidP="001216E7">
            <w:pPr>
              <w:spacing w:line="240" w:lineRule="auto"/>
              <w:jc w:val="left"/>
              <w:rPr>
                <w:sz w:val="22"/>
                <w:szCs w:val="22"/>
                <w:rtl/>
                <w:lang w:bidi="fa-IR"/>
              </w:rPr>
            </w:pPr>
            <w:r w:rsidRPr="00440214">
              <w:rPr>
                <w:rFonts w:hint="cs"/>
                <w:sz w:val="22"/>
                <w:szCs w:val="22"/>
                <w:rtl/>
                <w:lang w:bidi="fa-IR"/>
              </w:rPr>
              <w:t>مشتریان داخلی</w:t>
            </w:r>
          </w:p>
        </w:tc>
        <w:tc>
          <w:tcPr>
            <w:tcW w:w="1465" w:type="dxa"/>
          </w:tcPr>
          <w:p w:rsidR="00440214" w:rsidRPr="00440214" w:rsidRDefault="00440214" w:rsidP="001216E7">
            <w:pPr>
              <w:spacing w:line="240" w:lineRule="auto"/>
              <w:jc w:val="left"/>
              <w:rPr>
                <w:sz w:val="22"/>
                <w:szCs w:val="22"/>
                <w:rtl/>
                <w:lang w:bidi="fa-IR"/>
              </w:rPr>
            </w:pPr>
            <w:r w:rsidRPr="00440214">
              <w:rPr>
                <w:rFonts w:hint="cs"/>
                <w:sz w:val="22"/>
                <w:szCs w:val="22"/>
                <w:rtl/>
                <w:lang w:bidi="fa-IR"/>
              </w:rPr>
              <w:t xml:space="preserve">دیتابیس </w:t>
            </w:r>
          </w:p>
        </w:tc>
        <w:tc>
          <w:tcPr>
            <w:tcW w:w="3377" w:type="dxa"/>
          </w:tcPr>
          <w:p w:rsidR="00440214" w:rsidRPr="00440214" w:rsidRDefault="00440214" w:rsidP="001216E7">
            <w:pPr>
              <w:spacing w:line="240" w:lineRule="auto"/>
              <w:jc w:val="left"/>
              <w:rPr>
                <w:sz w:val="22"/>
                <w:szCs w:val="22"/>
                <w:rtl/>
                <w:lang w:bidi="fa-IR"/>
              </w:rPr>
            </w:pPr>
            <w:r w:rsidRPr="00440214">
              <w:rPr>
                <w:rFonts w:hint="cs"/>
                <w:sz w:val="22"/>
                <w:szCs w:val="22"/>
                <w:rtl/>
                <w:lang w:bidi="fa-IR"/>
              </w:rPr>
              <w:t>اطلاعات مربوط به مشتریان خارجی باید توسط فرم</w:t>
            </w:r>
            <w:r w:rsidRPr="00440214">
              <w:rPr>
                <w:rFonts w:hint="cs"/>
                <w:sz w:val="22"/>
                <w:szCs w:val="22"/>
                <w:rtl/>
                <w:lang w:bidi="fa-IR"/>
              </w:rPr>
              <w:softHyphen/>
              <w:t>ساز ایجاد شده جمع</w:t>
            </w:r>
            <w:r w:rsidRPr="00440214">
              <w:rPr>
                <w:rFonts w:hint="cs"/>
                <w:sz w:val="22"/>
                <w:szCs w:val="22"/>
                <w:rtl/>
                <w:lang w:bidi="fa-IR"/>
              </w:rPr>
              <w:softHyphen/>
              <w:t>آوری گردد</w:t>
            </w:r>
          </w:p>
        </w:tc>
      </w:tr>
      <w:tr w:rsidR="00440214" w:rsidRPr="00440214" w:rsidTr="001E283E">
        <w:trPr>
          <w:jc w:val="center"/>
        </w:trPr>
        <w:tc>
          <w:tcPr>
            <w:tcW w:w="1533" w:type="dxa"/>
          </w:tcPr>
          <w:p w:rsidR="00440214" w:rsidRPr="00440214" w:rsidRDefault="00440214" w:rsidP="001216E7">
            <w:pPr>
              <w:spacing w:line="240" w:lineRule="auto"/>
              <w:jc w:val="left"/>
              <w:rPr>
                <w:sz w:val="22"/>
                <w:szCs w:val="22"/>
                <w:rtl/>
                <w:lang w:bidi="fa-IR"/>
              </w:rPr>
            </w:pPr>
            <w:r w:rsidRPr="00440214">
              <w:rPr>
                <w:rFonts w:hint="cs"/>
                <w:sz w:val="22"/>
                <w:szCs w:val="22"/>
                <w:rtl/>
                <w:lang w:bidi="fa-IR"/>
              </w:rPr>
              <w:t>نیروی انسانی</w:t>
            </w:r>
          </w:p>
        </w:tc>
        <w:tc>
          <w:tcPr>
            <w:tcW w:w="2930" w:type="dxa"/>
          </w:tcPr>
          <w:p w:rsidR="00440214" w:rsidRPr="00440214" w:rsidRDefault="00440214" w:rsidP="001216E7">
            <w:pPr>
              <w:spacing w:line="240" w:lineRule="auto"/>
              <w:jc w:val="left"/>
              <w:rPr>
                <w:sz w:val="22"/>
                <w:szCs w:val="22"/>
                <w:rtl/>
                <w:lang w:bidi="fa-IR"/>
              </w:rPr>
            </w:pPr>
            <w:r w:rsidRPr="00440214">
              <w:rPr>
                <w:rFonts w:hint="cs"/>
                <w:sz w:val="22"/>
                <w:szCs w:val="22"/>
                <w:rtl/>
                <w:lang w:bidi="fa-IR"/>
              </w:rPr>
              <w:t xml:space="preserve">اطلاعات پرسنلی، استخدامی، کارمندی و بازنشستگی کارکنان </w:t>
            </w:r>
          </w:p>
        </w:tc>
        <w:tc>
          <w:tcPr>
            <w:tcW w:w="1465" w:type="dxa"/>
          </w:tcPr>
          <w:p w:rsidR="00440214" w:rsidRPr="00440214" w:rsidRDefault="00440214" w:rsidP="001216E7">
            <w:pPr>
              <w:spacing w:line="240" w:lineRule="auto"/>
              <w:jc w:val="left"/>
              <w:rPr>
                <w:sz w:val="22"/>
                <w:szCs w:val="22"/>
                <w:rtl/>
                <w:lang w:bidi="fa-IR"/>
              </w:rPr>
            </w:pPr>
            <w:r w:rsidRPr="00440214">
              <w:rPr>
                <w:rFonts w:hint="cs"/>
                <w:sz w:val="22"/>
                <w:szCs w:val="22"/>
                <w:rtl/>
                <w:lang w:bidi="fa-IR"/>
              </w:rPr>
              <w:t xml:space="preserve">دیتابیس </w:t>
            </w:r>
          </w:p>
        </w:tc>
        <w:tc>
          <w:tcPr>
            <w:tcW w:w="3377" w:type="dxa"/>
          </w:tcPr>
          <w:p w:rsidR="00440214" w:rsidRPr="00440214" w:rsidRDefault="00440214" w:rsidP="001216E7">
            <w:pPr>
              <w:spacing w:line="240" w:lineRule="auto"/>
              <w:jc w:val="left"/>
              <w:rPr>
                <w:sz w:val="22"/>
                <w:szCs w:val="22"/>
                <w:rtl/>
                <w:lang w:bidi="fa-IR"/>
              </w:rPr>
            </w:pPr>
          </w:p>
        </w:tc>
      </w:tr>
      <w:tr w:rsidR="00440214" w:rsidRPr="00440214" w:rsidTr="001E283E">
        <w:trPr>
          <w:jc w:val="center"/>
        </w:trPr>
        <w:tc>
          <w:tcPr>
            <w:tcW w:w="1533" w:type="dxa"/>
          </w:tcPr>
          <w:p w:rsidR="00440214" w:rsidRPr="00440214" w:rsidRDefault="00440214" w:rsidP="001216E7">
            <w:pPr>
              <w:spacing w:line="240" w:lineRule="auto"/>
              <w:jc w:val="left"/>
              <w:rPr>
                <w:sz w:val="22"/>
                <w:szCs w:val="22"/>
                <w:rtl/>
                <w:lang w:bidi="fa-IR"/>
              </w:rPr>
            </w:pPr>
            <w:r w:rsidRPr="00440214">
              <w:rPr>
                <w:rFonts w:hint="cs"/>
                <w:sz w:val="22"/>
                <w:szCs w:val="22"/>
                <w:rtl/>
                <w:lang w:bidi="fa-IR"/>
              </w:rPr>
              <w:t>مالی و حسابداری</w:t>
            </w:r>
          </w:p>
        </w:tc>
        <w:tc>
          <w:tcPr>
            <w:tcW w:w="2930" w:type="dxa"/>
          </w:tcPr>
          <w:p w:rsidR="00440214" w:rsidRPr="00440214" w:rsidRDefault="00440214" w:rsidP="001216E7">
            <w:pPr>
              <w:spacing w:line="240" w:lineRule="auto"/>
              <w:jc w:val="left"/>
              <w:rPr>
                <w:sz w:val="22"/>
                <w:szCs w:val="22"/>
                <w:rtl/>
                <w:lang w:bidi="fa-IR"/>
              </w:rPr>
            </w:pPr>
            <w:r w:rsidRPr="00440214">
              <w:rPr>
                <w:rFonts w:hint="cs"/>
                <w:sz w:val="22"/>
                <w:szCs w:val="22"/>
                <w:rtl/>
                <w:lang w:bidi="fa-IR"/>
              </w:rPr>
              <w:t xml:space="preserve">درآمد حاصل از فروش محصولات </w:t>
            </w:r>
          </w:p>
          <w:p w:rsidR="00440214" w:rsidRPr="00440214" w:rsidRDefault="00440214" w:rsidP="001216E7">
            <w:pPr>
              <w:spacing w:line="240" w:lineRule="auto"/>
              <w:jc w:val="left"/>
              <w:rPr>
                <w:sz w:val="22"/>
                <w:szCs w:val="22"/>
                <w:rtl/>
                <w:lang w:bidi="fa-IR"/>
              </w:rPr>
            </w:pPr>
            <w:r w:rsidRPr="00440214">
              <w:rPr>
                <w:rFonts w:hint="cs"/>
                <w:sz w:val="22"/>
                <w:szCs w:val="22"/>
                <w:rtl/>
                <w:lang w:bidi="fa-IR"/>
              </w:rPr>
              <w:t>هزینه خرید منابع شبکه(پهنای باند)</w:t>
            </w:r>
          </w:p>
          <w:p w:rsidR="00440214" w:rsidRPr="00440214" w:rsidRDefault="00440214" w:rsidP="001216E7">
            <w:pPr>
              <w:spacing w:line="240" w:lineRule="auto"/>
              <w:jc w:val="left"/>
              <w:rPr>
                <w:sz w:val="22"/>
                <w:szCs w:val="22"/>
                <w:rtl/>
                <w:lang w:bidi="fa-IR"/>
              </w:rPr>
            </w:pPr>
            <w:r w:rsidRPr="00440214">
              <w:rPr>
                <w:rFonts w:hint="cs"/>
                <w:sz w:val="22"/>
                <w:szCs w:val="22"/>
                <w:rtl/>
                <w:lang w:bidi="fa-IR"/>
              </w:rPr>
              <w:t>صورت حساب مشتریان</w:t>
            </w:r>
          </w:p>
        </w:tc>
        <w:tc>
          <w:tcPr>
            <w:tcW w:w="1465" w:type="dxa"/>
          </w:tcPr>
          <w:p w:rsidR="00440214" w:rsidRPr="00440214" w:rsidRDefault="00440214" w:rsidP="001216E7">
            <w:pPr>
              <w:spacing w:line="240" w:lineRule="auto"/>
              <w:jc w:val="left"/>
              <w:rPr>
                <w:sz w:val="22"/>
                <w:szCs w:val="22"/>
                <w:rtl/>
                <w:lang w:bidi="fa-IR"/>
              </w:rPr>
            </w:pPr>
            <w:r w:rsidRPr="00440214">
              <w:rPr>
                <w:rFonts w:hint="cs"/>
                <w:sz w:val="22"/>
                <w:szCs w:val="22"/>
                <w:rtl/>
                <w:lang w:bidi="fa-IR"/>
              </w:rPr>
              <w:t>دیتابیس</w:t>
            </w:r>
          </w:p>
        </w:tc>
        <w:tc>
          <w:tcPr>
            <w:tcW w:w="3377" w:type="dxa"/>
          </w:tcPr>
          <w:p w:rsidR="00440214" w:rsidRPr="00440214" w:rsidRDefault="00440214" w:rsidP="001216E7">
            <w:pPr>
              <w:spacing w:line="240" w:lineRule="auto"/>
              <w:jc w:val="left"/>
              <w:rPr>
                <w:sz w:val="22"/>
                <w:szCs w:val="22"/>
                <w:rtl/>
                <w:lang w:bidi="fa-IR"/>
              </w:rPr>
            </w:pPr>
            <w:r w:rsidRPr="00440214">
              <w:rPr>
                <w:rFonts w:hint="cs"/>
                <w:sz w:val="22"/>
                <w:szCs w:val="22"/>
                <w:rtl/>
                <w:lang w:bidi="fa-IR"/>
              </w:rPr>
              <w:t>اطلاعات مربوط به تامین کنندگان پهنای باند شبکه باید توسط فرم</w:t>
            </w:r>
            <w:r w:rsidRPr="00440214">
              <w:rPr>
                <w:rFonts w:hint="cs"/>
                <w:sz w:val="22"/>
                <w:szCs w:val="22"/>
                <w:rtl/>
                <w:lang w:bidi="fa-IR"/>
              </w:rPr>
              <w:softHyphen/>
              <w:t>ساز ایجاد شده جمع</w:t>
            </w:r>
            <w:r w:rsidRPr="00440214">
              <w:rPr>
                <w:rFonts w:hint="cs"/>
                <w:sz w:val="22"/>
                <w:szCs w:val="22"/>
                <w:rtl/>
                <w:lang w:bidi="fa-IR"/>
              </w:rPr>
              <w:softHyphen/>
              <w:t>آوری گردد</w:t>
            </w:r>
          </w:p>
        </w:tc>
      </w:tr>
      <w:tr w:rsidR="00440214" w:rsidRPr="00440214" w:rsidTr="001E283E">
        <w:trPr>
          <w:jc w:val="center"/>
        </w:trPr>
        <w:tc>
          <w:tcPr>
            <w:tcW w:w="1533" w:type="dxa"/>
          </w:tcPr>
          <w:p w:rsidR="00440214" w:rsidRPr="00440214" w:rsidRDefault="00440214" w:rsidP="001216E7">
            <w:pPr>
              <w:spacing w:line="240" w:lineRule="auto"/>
              <w:jc w:val="left"/>
              <w:rPr>
                <w:sz w:val="22"/>
                <w:szCs w:val="22"/>
                <w:rtl/>
                <w:lang w:bidi="fa-IR"/>
              </w:rPr>
            </w:pPr>
            <w:r w:rsidRPr="00440214">
              <w:rPr>
                <w:rFonts w:hint="cs"/>
                <w:sz w:val="22"/>
                <w:szCs w:val="22"/>
                <w:rtl/>
                <w:lang w:bidi="fa-IR"/>
              </w:rPr>
              <w:t>مخابرات</w:t>
            </w:r>
          </w:p>
        </w:tc>
        <w:tc>
          <w:tcPr>
            <w:tcW w:w="2930" w:type="dxa"/>
          </w:tcPr>
          <w:p w:rsidR="00440214" w:rsidRPr="00440214" w:rsidRDefault="00440214" w:rsidP="001216E7">
            <w:pPr>
              <w:spacing w:line="240" w:lineRule="auto"/>
              <w:jc w:val="left"/>
              <w:rPr>
                <w:sz w:val="22"/>
                <w:szCs w:val="22"/>
                <w:rtl/>
                <w:lang w:bidi="fa-IR"/>
              </w:rPr>
            </w:pPr>
            <w:r w:rsidRPr="00440214">
              <w:rPr>
                <w:rFonts w:hint="cs"/>
                <w:sz w:val="22"/>
                <w:szCs w:val="22"/>
                <w:rtl/>
                <w:lang w:bidi="fa-IR"/>
              </w:rPr>
              <w:t xml:space="preserve">میزان مصرف </w:t>
            </w:r>
          </w:p>
          <w:p w:rsidR="00440214" w:rsidRPr="00440214" w:rsidRDefault="00440214" w:rsidP="001216E7">
            <w:pPr>
              <w:spacing w:line="240" w:lineRule="auto"/>
              <w:jc w:val="left"/>
              <w:rPr>
                <w:sz w:val="22"/>
                <w:szCs w:val="22"/>
                <w:rtl/>
                <w:lang w:bidi="fa-IR"/>
              </w:rPr>
            </w:pPr>
            <w:r w:rsidRPr="00440214">
              <w:rPr>
                <w:rFonts w:hint="cs"/>
                <w:sz w:val="22"/>
                <w:szCs w:val="22"/>
                <w:rtl/>
                <w:lang w:bidi="fa-IR"/>
              </w:rPr>
              <w:t>منابع شبکه مورد استفاده</w:t>
            </w:r>
          </w:p>
          <w:p w:rsidR="00440214" w:rsidRPr="00440214" w:rsidRDefault="00440214" w:rsidP="001216E7">
            <w:pPr>
              <w:spacing w:line="240" w:lineRule="auto"/>
              <w:jc w:val="left"/>
              <w:rPr>
                <w:sz w:val="22"/>
                <w:szCs w:val="22"/>
                <w:rtl/>
                <w:lang w:bidi="fa-IR"/>
              </w:rPr>
            </w:pPr>
            <w:r w:rsidRPr="00440214">
              <w:rPr>
                <w:rFonts w:hint="cs"/>
                <w:sz w:val="22"/>
                <w:szCs w:val="22"/>
                <w:rtl/>
                <w:lang w:bidi="fa-IR"/>
              </w:rPr>
              <w:t>لیست منابع شبکه</w:t>
            </w:r>
          </w:p>
        </w:tc>
        <w:tc>
          <w:tcPr>
            <w:tcW w:w="1465" w:type="dxa"/>
          </w:tcPr>
          <w:p w:rsidR="00440214" w:rsidRPr="00440214" w:rsidRDefault="00440214" w:rsidP="001216E7">
            <w:pPr>
              <w:spacing w:line="240" w:lineRule="auto"/>
              <w:jc w:val="left"/>
              <w:rPr>
                <w:sz w:val="22"/>
                <w:szCs w:val="22"/>
                <w:rtl/>
                <w:lang w:bidi="fa-IR"/>
              </w:rPr>
            </w:pPr>
            <w:r w:rsidRPr="00440214">
              <w:rPr>
                <w:rFonts w:hint="cs"/>
                <w:sz w:val="22"/>
                <w:szCs w:val="22"/>
                <w:rtl/>
                <w:lang w:bidi="fa-IR"/>
              </w:rPr>
              <w:t>دیتابیس</w:t>
            </w:r>
          </w:p>
        </w:tc>
        <w:tc>
          <w:tcPr>
            <w:tcW w:w="3377" w:type="dxa"/>
          </w:tcPr>
          <w:p w:rsidR="00440214" w:rsidRPr="00440214" w:rsidRDefault="00440214" w:rsidP="001216E7">
            <w:pPr>
              <w:spacing w:line="240" w:lineRule="auto"/>
              <w:jc w:val="left"/>
              <w:rPr>
                <w:sz w:val="22"/>
                <w:szCs w:val="22"/>
                <w:rtl/>
                <w:lang w:bidi="fa-IR"/>
              </w:rPr>
            </w:pPr>
          </w:p>
        </w:tc>
      </w:tr>
    </w:tbl>
    <w:p w:rsidR="00440214" w:rsidRDefault="00440214" w:rsidP="001216E7">
      <w:pPr>
        <w:spacing w:line="240" w:lineRule="auto"/>
        <w:rPr>
          <w:szCs w:val="24"/>
          <w:rtl/>
          <w:lang w:bidi="fa-IR"/>
        </w:rPr>
      </w:pPr>
    </w:p>
    <w:p w:rsidR="00440214" w:rsidRPr="00440214" w:rsidRDefault="00440214" w:rsidP="001216E7">
      <w:pPr>
        <w:spacing w:line="240" w:lineRule="auto"/>
        <w:rPr>
          <w:szCs w:val="24"/>
          <w:rtl/>
          <w:lang w:bidi="fa-IR"/>
        </w:rPr>
      </w:pPr>
      <w:r w:rsidRPr="00440214">
        <w:rPr>
          <w:rFonts w:hint="cs"/>
          <w:szCs w:val="24"/>
          <w:rtl/>
          <w:lang w:bidi="fa-IR"/>
        </w:rPr>
        <w:t xml:space="preserve">تمامی دیتابیسهای اشاره شده در مالکیت شرکت ارتباطات زیرساخت بوده و امکان اتصال به آنها در لایه دیتابیس و یا از طریق </w:t>
      </w:r>
      <w:r w:rsidRPr="00440214">
        <w:rPr>
          <w:rFonts w:ascii="Times New Roman" w:hAnsi="Times New Roman" w:cs="Times New Roman"/>
          <w:sz w:val="22"/>
          <w:szCs w:val="22"/>
          <w:lang w:bidi="fa-IR"/>
        </w:rPr>
        <w:t>API</w:t>
      </w:r>
      <w:r w:rsidRPr="00440214">
        <w:rPr>
          <w:szCs w:val="24"/>
          <w:lang w:bidi="fa-IR"/>
        </w:rPr>
        <w:t xml:space="preserve"> </w:t>
      </w:r>
      <w:r w:rsidRPr="00440214">
        <w:rPr>
          <w:rFonts w:hint="cs"/>
          <w:szCs w:val="24"/>
          <w:rtl/>
          <w:lang w:bidi="fa-IR"/>
        </w:rPr>
        <w:t xml:space="preserve"> امکان</w:t>
      </w:r>
      <w:r w:rsidRPr="00440214">
        <w:rPr>
          <w:rFonts w:hint="cs"/>
          <w:szCs w:val="24"/>
          <w:rtl/>
          <w:lang w:bidi="fa-IR"/>
        </w:rPr>
        <w:softHyphen/>
        <w:t xml:space="preserve">پذیر می باشد. </w:t>
      </w:r>
    </w:p>
    <w:p w:rsidR="00440214" w:rsidRPr="00440214" w:rsidRDefault="00440214" w:rsidP="001216E7">
      <w:pPr>
        <w:shd w:val="clear" w:color="auto" w:fill="FFFFFF"/>
        <w:spacing w:line="240" w:lineRule="auto"/>
        <w:ind w:firstLine="0"/>
        <w:rPr>
          <w:szCs w:val="24"/>
          <w:rtl/>
        </w:rPr>
      </w:pPr>
      <w:r w:rsidRPr="00440214">
        <w:rPr>
          <w:rFonts w:hint="cs"/>
          <w:szCs w:val="24"/>
          <w:rtl/>
          <w:lang w:bidi="fa-IR"/>
        </w:rPr>
        <w:t>لازم به ذکر است ممکن است برخی شاخص های کلیدی عملکرد در سامانه</w:t>
      </w:r>
      <w:r w:rsidRPr="00440214">
        <w:rPr>
          <w:rFonts w:hint="cs"/>
          <w:szCs w:val="24"/>
          <w:rtl/>
          <w:lang w:bidi="fa-IR"/>
        </w:rPr>
        <w:softHyphen/>
        <w:t>های دیگری محاسبه می</w:t>
      </w:r>
      <w:r w:rsidRPr="00440214">
        <w:rPr>
          <w:szCs w:val="24"/>
          <w:rtl/>
          <w:lang w:bidi="fa-IR"/>
        </w:rPr>
        <w:softHyphen/>
      </w:r>
      <w:r w:rsidRPr="00440214">
        <w:rPr>
          <w:rFonts w:hint="cs"/>
          <w:szCs w:val="24"/>
          <w:rtl/>
          <w:lang w:bidi="fa-IR"/>
        </w:rPr>
        <w:t>شوند، در این صورت داشبورد مدیریتی باید امکان دریافت این شاخص</w:t>
      </w:r>
      <w:r w:rsidRPr="00440214">
        <w:rPr>
          <w:szCs w:val="24"/>
          <w:rtl/>
          <w:lang w:bidi="fa-IR"/>
        </w:rPr>
        <w:softHyphen/>
      </w:r>
      <w:r w:rsidRPr="00440214">
        <w:rPr>
          <w:rFonts w:hint="cs"/>
          <w:szCs w:val="24"/>
          <w:rtl/>
          <w:lang w:bidi="fa-IR"/>
        </w:rPr>
        <w:t>ها و نمایش آنها را داشته باشد (در این حالت، نیازی به انجام پردازش اطلاعات نمی</w:t>
      </w:r>
      <w:r w:rsidRPr="00440214">
        <w:rPr>
          <w:rFonts w:hint="cs"/>
          <w:szCs w:val="24"/>
          <w:rtl/>
          <w:lang w:bidi="fa-IR"/>
        </w:rPr>
        <w:softHyphen/>
        <w:t>باشد).</w:t>
      </w:r>
    </w:p>
    <w:p w:rsidR="00440214" w:rsidRDefault="00440214" w:rsidP="001216E7">
      <w:pPr>
        <w:shd w:val="clear" w:color="auto" w:fill="FFFFFF"/>
        <w:spacing w:line="240" w:lineRule="auto"/>
        <w:ind w:left="360" w:firstLine="0"/>
        <w:rPr>
          <w:szCs w:val="24"/>
          <w:rtl/>
        </w:rPr>
      </w:pPr>
    </w:p>
    <w:p w:rsidR="00211CFA" w:rsidRPr="00523FC1" w:rsidRDefault="008A40C6" w:rsidP="001216E7">
      <w:pPr>
        <w:shd w:val="clear" w:color="auto" w:fill="FFFFFF"/>
        <w:spacing w:line="240" w:lineRule="auto"/>
        <w:ind w:firstLine="0"/>
        <w:rPr>
          <w:szCs w:val="24"/>
        </w:rPr>
      </w:pPr>
      <w:r>
        <w:rPr>
          <w:rFonts w:hint="cs"/>
          <w:szCs w:val="24"/>
          <w:rtl/>
        </w:rPr>
        <w:t>مراحل اجرای فعالیت در ادامه آمده است.</w:t>
      </w:r>
    </w:p>
    <w:p w:rsidR="00B75F28" w:rsidRDefault="00B75F28" w:rsidP="001216E7">
      <w:pPr>
        <w:spacing w:line="240" w:lineRule="auto"/>
        <w:rPr>
          <w:szCs w:val="24"/>
          <w:rtl/>
          <w:lang w:val="de-DE" w:bidi="fa-IR"/>
        </w:rPr>
      </w:pPr>
    </w:p>
    <w:p w:rsidR="001216E7" w:rsidRDefault="001216E7" w:rsidP="001216E7">
      <w:pPr>
        <w:spacing w:line="240" w:lineRule="auto"/>
        <w:rPr>
          <w:szCs w:val="24"/>
          <w:rtl/>
          <w:lang w:val="de-DE" w:bidi="fa-IR"/>
        </w:rPr>
      </w:pPr>
    </w:p>
    <w:p w:rsidR="001216E7" w:rsidRDefault="001216E7" w:rsidP="001216E7">
      <w:pPr>
        <w:spacing w:line="240" w:lineRule="auto"/>
        <w:rPr>
          <w:szCs w:val="24"/>
          <w:rtl/>
          <w:lang w:val="de-DE" w:bidi="fa-IR"/>
        </w:rPr>
      </w:pPr>
    </w:p>
    <w:p w:rsidR="001216E7" w:rsidRDefault="001216E7" w:rsidP="001216E7">
      <w:pPr>
        <w:spacing w:line="240" w:lineRule="auto"/>
        <w:rPr>
          <w:szCs w:val="24"/>
          <w:rtl/>
          <w:lang w:val="de-DE" w:bidi="fa-IR"/>
        </w:rPr>
      </w:pPr>
    </w:p>
    <w:p w:rsidR="001216E7" w:rsidRPr="00B75F28" w:rsidRDefault="001216E7" w:rsidP="001216E7">
      <w:pPr>
        <w:spacing w:line="240" w:lineRule="auto"/>
        <w:rPr>
          <w:szCs w:val="24"/>
          <w:rtl/>
          <w:lang w:val="de-DE" w:bidi="fa-IR"/>
        </w:rPr>
      </w:pPr>
    </w:p>
    <w:p w:rsidR="00B75F28" w:rsidRPr="00B75F28" w:rsidRDefault="00B75F28" w:rsidP="001216E7">
      <w:pPr>
        <w:numPr>
          <w:ilvl w:val="0"/>
          <w:numId w:val="2"/>
        </w:numPr>
        <w:tabs>
          <w:tab w:val="num" w:pos="-360"/>
        </w:tabs>
        <w:spacing w:line="240" w:lineRule="auto"/>
        <w:rPr>
          <w:b/>
          <w:bCs/>
          <w:szCs w:val="24"/>
          <w:rtl/>
          <w:lang w:val="de-DE" w:bidi="fa-IR"/>
        </w:rPr>
      </w:pPr>
      <w:r w:rsidRPr="00B75F28">
        <w:rPr>
          <w:rFonts w:hint="cs"/>
          <w:b/>
          <w:bCs/>
          <w:szCs w:val="24"/>
          <w:rtl/>
          <w:lang w:val="de-DE" w:bidi="fa-IR"/>
        </w:rPr>
        <w:lastRenderedPageBreak/>
        <w:t xml:space="preserve">مراحل اجرا و شرح خدمات پروژه  </w:t>
      </w:r>
    </w:p>
    <w:p w:rsidR="00924E2A" w:rsidRPr="00084864" w:rsidRDefault="00924E2A" w:rsidP="001216E7">
      <w:pPr>
        <w:spacing w:line="240" w:lineRule="auto"/>
        <w:ind w:left="4" w:firstLine="0"/>
        <w:rPr>
          <w:rFonts w:ascii="Times New Romans" w:hAnsi="Times New Romans"/>
          <w:b/>
          <w:bCs/>
          <w:sz w:val="22"/>
          <w:szCs w:val="24"/>
          <w:rtl/>
          <w:lang w:bidi="fa-IR"/>
        </w:rPr>
      </w:pPr>
      <w:bookmarkStart w:id="1" w:name="OLE_LINK1"/>
      <w:bookmarkStart w:id="2" w:name="OLE_LINK2"/>
    </w:p>
    <w:p w:rsidR="00071C4B" w:rsidRPr="00071C4B" w:rsidRDefault="00071C4B" w:rsidP="00071C4B">
      <w:pPr>
        <w:numPr>
          <w:ilvl w:val="0"/>
          <w:numId w:val="19"/>
        </w:numPr>
        <w:tabs>
          <w:tab w:val="right" w:pos="-143"/>
        </w:tabs>
        <w:spacing w:line="240" w:lineRule="auto"/>
        <w:rPr>
          <w:rFonts w:ascii="Times New Romans" w:hAnsi="Times New Romans"/>
          <w:sz w:val="22"/>
          <w:szCs w:val="24"/>
          <w:lang w:bidi="fa-IR"/>
        </w:rPr>
      </w:pPr>
      <w:r w:rsidRPr="00071C4B">
        <w:rPr>
          <w:rFonts w:ascii="Times New Romans" w:hAnsi="Times New Romans" w:hint="cs"/>
          <w:sz w:val="22"/>
          <w:szCs w:val="24"/>
          <w:rtl/>
          <w:lang w:bidi="fa-IR"/>
        </w:rPr>
        <w:t>شناسايي اهداف و مخاطبان داشبورد و تدوین مستندات فازهای اجرایی</w:t>
      </w:r>
    </w:p>
    <w:p w:rsidR="00071C4B" w:rsidRPr="00071C4B" w:rsidRDefault="00071C4B" w:rsidP="00071C4B">
      <w:pPr>
        <w:pStyle w:val="ListParagraph"/>
        <w:numPr>
          <w:ilvl w:val="0"/>
          <w:numId w:val="5"/>
        </w:numPr>
        <w:spacing w:line="240" w:lineRule="auto"/>
        <w:contextualSpacing/>
        <w:jc w:val="left"/>
        <w:rPr>
          <w:rFonts w:ascii="Times New Romans" w:hAnsi="Times New Romans"/>
          <w:sz w:val="22"/>
          <w:szCs w:val="24"/>
          <w:lang w:bidi="fa-IR"/>
        </w:rPr>
      </w:pPr>
      <w:r w:rsidRPr="00071C4B">
        <w:rPr>
          <w:rFonts w:ascii="Times New Romans" w:hAnsi="Times New Romans" w:hint="cs"/>
          <w:sz w:val="22"/>
          <w:szCs w:val="24"/>
          <w:rtl/>
          <w:lang w:bidi="fa-IR"/>
        </w:rPr>
        <w:t>بررسی وضعیت موجود شرکت، بررسی سیستم ها، سامانه ها، بانک های اطلاعاتی و تحلیل نیازمندیها در حوزه های بستر ارتباطی و دسترسی به منابع داده ای</w:t>
      </w:r>
    </w:p>
    <w:p w:rsidR="00071C4B" w:rsidRPr="00071C4B" w:rsidRDefault="00071C4B" w:rsidP="00071C4B">
      <w:pPr>
        <w:pStyle w:val="ListParagraph"/>
        <w:numPr>
          <w:ilvl w:val="0"/>
          <w:numId w:val="5"/>
        </w:numPr>
        <w:spacing w:line="240" w:lineRule="auto"/>
        <w:contextualSpacing/>
        <w:jc w:val="left"/>
        <w:rPr>
          <w:rFonts w:ascii="Times New Romans" w:hAnsi="Times New Romans"/>
          <w:sz w:val="22"/>
          <w:szCs w:val="24"/>
          <w:lang w:bidi="fa-IR"/>
        </w:rPr>
      </w:pPr>
      <w:r w:rsidRPr="00071C4B">
        <w:rPr>
          <w:rFonts w:ascii="Times New Romans" w:hAnsi="Times New Romans"/>
          <w:sz w:val="22"/>
          <w:szCs w:val="24"/>
          <w:rtl/>
          <w:lang w:bidi="fa-IR"/>
        </w:rPr>
        <w:t>شناخت مخاطبان و کاربران</w:t>
      </w:r>
      <w:r w:rsidRPr="00071C4B">
        <w:rPr>
          <w:rFonts w:ascii="Times New Romans" w:hAnsi="Times New Romans" w:hint="cs"/>
          <w:sz w:val="22"/>
          <w:szCs w:val="24"/>
          <w:rtl/>
          <w:lang w:bidi="fa-IR"/>
        </w:rPr>
        <w:t>،</w:t>
      </w:r>
      <w:r w:rsidRPr="00071C4B">
        <w:rPr>
          <w:rFonts w:ascii="Times New Romans" w:hAnsi="Times New Romans"/>
          <w:sz w:val="22"/>
          <w:szCs w:val="24"/>
          <w:rtl/>
          <w:lang w:bidi="fa-IR"/>
        </w:rPr>
        <w:t xml:space="preserve"> جهت تشکیل تیم جمع آوری داده ها و نیازهای هر حوزه </w:t>
      </w:r>
    </w:p>
    <w:p w:rsidR="00071C4B" w:rsidRPr="00071C4B" w:rsidRDefault="00071C4B" w:rsidP="00071C4B">
      <w:pPr>
        <w:pStyle w:val="ListParagraph"/>
        <w:numPr>
          <w:ilvl w:val="0"/>
          <w:numId w:val="5"/>
        </w:numPr>
        <w:spacing w:line="240" w:lineRule="auto"/>
        <w:contextualSpacing/>
        <w:jc w:val="left"/>
        <w:rPr>
          <w:rFonts w:ascii="Times New Romans" w:hAnsi="Times New Romans"/>
          <w:sz w:val="22"/>
          <w:szCs w:val="24"/>
          <w:rtl/>
          <w:lang w:bidi="fa-IR"/>
        </w:rPr>
      </w:pPr>
      <w:r w:rsidRPr="00071C4B">
        <w:rPr>
          <w:rFonts w:ascii="Times New Romans" w:hAnsi="Times New Romans" w:hint="cs"/>
          <w:sz w:val="22"/>
          <w:szCs w:val="24"/>
          <w:rtl/>
          <w:lang w:bidi="fa-IR"/>
        </w:rPr>
        <w:t>تولید نظام نامه ثبت اطلاعات پایه در سامانه های مختلف شرکت</w:t>
      </w:r>
    </w:p>
    <w:p w:rsidR="00071C4B" w:rsidRPr="00071C4B" w:rsidRDefault="00071C4B" w:rsidP="00071C4B">
      <w:pPr>
        <w:pStyle w:val="ListParagraph"/>
        <w:numPr>
          <w:ilvl w:val="0"/>
          <w:numId w:val="5"/>
        </w:numPr>
        <w:spacing w:line="240" w:lineRule="auto"/>
        <w:contextualSpacing/>
        <w:jc w:val="left"/>
        <w:rPr>
          <w:rFonts w:ascii="Times New Romans" w:hAnsi="Times New Romans"/>
          <w:sz w:val="22"/>
          <w:szCs w:val="24"/>
          <w:rtl/>
          <w:lang w:bidi="fa-IR"/>
        </w:rPr>
      </w:pPr>
      <w:r w:rsidRPr="00071C4B">
        <w:rPr>
          <w:rFonts w:ascii="Times New Romans" w:hAnsi="Times New Romans" w:hint="cs"/>
          <w:sz w:val="22"/>
          <w:szCs w:val="24"/>
          <w:rtl/>
          <w:lang w:bidi="fa-IR"/>
        </w:rPr>
        <w:t>شناسایی اطلاعات پایه شرکت</w:t>
      </w:r>
    </w:p>
    <w:p w:rsidR="00071C4B" w:rsidRPr="00071C4B" w:rsidRDefault="00071C4B" w:rsidP="00071C4B">
      <w:pPr>
        <w:pStyle w:val="ListParagraph"/>
        <w:numPr>
          <w:ilvl w:val="0"/>
          <w:numId w:val="5"/>
        </w:numPr>
        <w:spacing w:line="240" w:lineRule="auto"/>
        <w:contextualSpacing/>
        <w:jc w:val="left"/>
        <w:rPr>
          <w:rFonts w:ascii="Times New Romans" w:hAnsi="Times New Romans"/>
          <w:sz w:val="22"/>
          <w:szCs w:val="24"/>
          <w:rtl/>
          <w:lang w:bidi="fa-IR"/>
        </w:rPr>
      </w:pPr>
      <w:r w:rsidRPr="00071C4B">
        <w:rPr>
          <w:rFonts w:ascii="Times New Romans" w:hAnsi="Times New Romans" w:hint="cs"/>
          <w:sz w:val="22"/>
          <w:szCs w:val="24"/>
          <w:rtl/>
          <w:lang w:bidi="fa-IR"/>
        </w:rPr>
        <w:t>اعتبار سنجی اطلاعات پایه شرکت با روش های علمی و معتبر</w:t>
      </w:r>
    </w:p>
    <w:p w:rsidR="00071C4B" w:rsidRPr="00071C4B" w:rsidRDefault="00071C4B" w:rsidP="00071C4B">
      <w:pPr>
        <w:pStyle w:val="ListParagraph"/>
        <w:numPr>
          <w:ilvl w:val="0"/>
          <w:numId w:val="5"/>
        </w:numPr>
        <w:spacing w:line="240" w:lineRule="auto"/>
        <w:contextualSpacing/>
        <w:jc w:val="left"/>
        <w:rPr>
          <w:rFonts w:ascii="Times New Romans" w:hAnsi="Times New Romans"/>
          <w:sz w:val="22"/>
          <w:szCs w:val="24"/>
          <w:lang w:bidi="fa-IR"/>
        </w:rPr>
      </w:pPr>
      <w:r w:rsidRPr="00071C4B">
        <w:rPr>
          <w:rFonts w:ascii="Times New Romans" w:hAnsi="Times New Romans" w:hint="cs"/>
          <w:sz w:val="22"/>
          <w:szCs w:val="24"/>
          <w:rtl/>
          <w:lang w:bidi="fa-IR"/>
        </w:rPr>
        <w:t>ارایه راه حل های ارتباطی بین سامانه های مختلف برای استفاده از اطلاعات پایه معتبر</w:t>
      </w:r>
    </w:p>
    <w:p w:rsidR="00071C4B" w:rsidRPr="00071C4B" w:rsidRDefault="00071C4B" w:rsidP="00071C4B">
      <w:pPr>
        <w:numPr>
          <w:ilvl w:val="0"/>
          <w:numId w:val="19"/>
        </w:numPr>
        <w:tabs>
          <w:tab w:val="right" w:pos="-143"/>
        </w:tabs>
        <w:spacing w:line="240" w:lineRule="auto"/>
        <w:rPr>
          <w:rFonts w:ascii="Times New Romans" w:hAnsi="Times New Romans"/>
          <w:sz w:val="22"/>
          <w:szCs w:val="24"/>
          <w:lang w:bidi="fa-IR"/>
        </w:rPr>
      </w:pPr>
      <w:r w:rsidRPr="00071C4B">
        <w:rPr>
          <w:rFonts w:ascii="Times New Romans" w:hAnsi="Times New Romans" w:hint="cs"/>
          <w:sz w:val="22"/>
          <w:szCs w:val="24"/>
          <w:rtl/>
          <w:lang w:bidi="fa-IR"/>
        </w:rPr>
        <w:t>بررسي ارتباط پروژه با سایر پروژه</w:t>
      </w:r>
      <w:r w:rsidRPr="00071C4B">
        <w:rPr>
          <w:rFonts w:ascii="Times New Romans" w:hAnsi="Times New Romans"/>
          <w:sz w:val="22"/>
          <w:szCs w:val="24"/>
          <w:rtl/>
          <w:lang w:bidi="fa-IR"/>
        </w:rPr>
        <w:softHyphen/>
      </w:r>
      <w:r w:rsidRPr="00071C4B">
        <w:rPr>
          <w:rFonts w:ascii="Times New Romans" w:hAnsi="Times New Romans" w:hint="cs"/>
          <w:sz w:val="22"/>
          <w:szCs w:val="24"/>
          <w:rtl/>
          <w:lang w:bidi="fa-IR"/>
        </w:rPr>
        <w:t>هاي داشبورد مرتبط در شركت زيرساخت و راهكارهاي یکپارچه</w:t>
      </w:r>
      <w:r w:rsidRPr="00071C4B">
        <w:rPr>
          <w:rFonts w:ascii="Times New Romans" w:hAnsi="Times New Romans"/>
          <w:sz w:val="22"/>
          <w:szCs w:val="24"/>
          <w:rtl/>
          <w:lang w:bidi="fa-IR"/>
        </w:rPr>
        <w:softHyphen/>
      </w:r>
      <w:r w:rsidRPr="00071C4B">
        <w:rPr>
          <w:rFonts w:ascii="Times New Romans" w:hAnsi="Times New Romans" w:hint="cs"/>
          <w:sz w:val="22"/>
          <w:szCs w:val="24"/>
          <w:rtl/>
          <w:lang w:bidi="fa-IR"/>
        </w:rPr>
        <w:t xml:space="preserve">سازی آنها </w:t>
      </w:r>
    </w:p>
    <w:p w:rsidR="00071C4B" w:rsidRPr="00071C4B" w:rsidRDefault="00071C4B" w:rsidP="00071C4B">
      <w:pPr>
        <w:numPr>
          <w:ilvl w:val="0"/>
          <w:numId w:val="19"/>
        </w:numPr>
        <w:tabs>
          <w:tab w:val="right" w:pos="-143"/>
        </w:tabs>
        <w:spacing w:line="240" w:lineRule="auto"/>
        <w:rPr>
          <w:rFonts w:ascii="Times New Romans" w:hAnsi="Times New Romans"/>
          <w:sz w:val="22"/>
          <w:szCs w:val="24"/>
          <w:lang w:bidi="fa-IR"/>
        </w:rPr>
      </w:pPr>
      <w:r w:rsidRPr="00071C4B">
        <w:rPr>
          <w:rFonts w:ascii="Times New Romans" w:hAnsi="Times New Romans" w:hint="cs"/>
          <w:sz w:val="22"/>
          <w:szCs w:val="24"/>
          <w:rtl/>
          <w:lang w:bidi="fa-IR"/>
        </w:rPr>
        <w:t>شناسايي داده</w:t>
      </w:r>
      <w:r w:rsidRPr="00071C4B">
        <w:rPr>
          <w:rFonts w:ascii="Times New Romans" w:hAnsi="Times New Romans"/>
          <w:sz w:val="22"/>
          <w:szCs w:val="24"/>
          <w:rtl/>
          <w:lang w:bidi="fa-IR"/>
        </w:rPr>
        <w:softHyphen/>
      </w:r>
      <w:r w:rsidRPr="00071C4B">
        <w:rPr>
          <w:rFonts w:ascii="Times New Romans" w:hAnsi="Times New Romans" w:hint="cs"/>
          <w:sz w:val="22"/>
          <w:szCs w:val="24"/>
          <w:rtl/>
          <w:lang w:bidi="fa-IR"/>
        </w:rPr>
        <w:t>ها و اطلاعات مورد نياز جهت طراحي داشبورد و تعيين سطوح داده</w:t>
      </w:r>
    </w:p>
    <w:p w:rsidR="00071C4B" w:rsidRPr="00071C4B" w:rsidRDefault="00071C4B" w:rsidP="00071C4B">
      <w:pPr>
        <w:numPr>
          <w:ilvl w:val="0"/>
          <w:numId w:val="19"/>
        </w:numPr>
        <w:tabs>
          <w:tab w:val="right" w:pos="-143"/>
        </w:tabs>
        <w:spacing w:line="240" w:lineRule="auto"/>
        <w:rPr>
          <w:rFonts w:ascii="Times New Romans" w:hAnsi="Times New Romans"/>
          <w:sz w:val="22"/>
          <w:szCs w:val="24"/>
          <w:lang w:bidi="fa-IR"/>
        </w:rPr>
      </w:pPr>
      <w:r w:rsidRPr="00071C4B">
        <w:rPr>
          <w:rFonts w:ascii="Times New Romans" w:hAnsi="Times New Romans"/>
          <w:sz w:val="22"/>
          <w:szCs w:val="24"/>
          <w:rtl/>
          <w:lang w:bidi="fa-IR"/>
        </w:rPr>
        <w:t xml:space="preserve">شناسایی سبد داده های مشخص شده توسط کارفرما در منابع مختلف و پایگاه داده های متفاوت و جمع آوری اطلاعات </w:t>
      </w:r>
    </w:p>
    <w:p w:rsidR="00071C4B" w:rsidRPr="00071C4B" w:rsidRDefault="00071C4B" w:rsidP="00071C4B">
      <w:pPr>
        <w:numPr>
          <w:ilvl w:val="0"/>
          <w:numId w:val="19"/>
        </w:numPr>
        <w:tabs>
          <w:tab w:val="right" w:pos="-143"/>
        </w:tabs>
        <w:spacing w:line="240" w:lineRule="auto"/>
        <w:rPr>
          <w:rFonts w:ascii="Times New Romans" w:hAnsi="Times New Romans"/>
          <w:sz w:val="22"/>
          <w:szCs w:val="24"/>
          <w:lang w:bidi="fa-IR"/>
        </w:rPr>
      </w:pPr>
      <w:r w:rsidRPr="00071C4B">
        <w:rPr>
          <w:rFonts w:ascii="Times New Romans" w:hAnsi="Times New Romans"/>
          <w:sz w:val="22"/>
          <w:szCs w:val="24"/>
          <w:rtl/>
          <w:lang w:bidi="fa-IR"/>
        </w:rPr>
        <w:t>تکمیل فرم استاندارد شناسنامه و شاخص اطلاعاتی (به ازای هر شاخص یا قلم آماری</w:t>
      </w:r>
      <w:r w:rsidRPr="00071C4B">
        <w:rPr>
          <w:rFonts w:ascii="Times New Romans" w:hAnsi="Times New Romans" w:hint="cs"/>
          <w:sz w:val="22"/>
          <w:szCs w:val="24"/>
          <w:rtl/>
          <w:lang w:bidi="fa-IR"/>
        </w:rPr>
        <w:t xml:space="preserve"> (</w:t>
      </w:r>
      <w:r w:rsidRPr="00071C4B">
        <w:rPr>
          <w:rFonts w:ascii="Times New Romans" w:hAnsi="Times New Romans"/>
          <w:sz w:val="22"/>
          <w:szCs w:val="24"/>
          <w:lang w:bidi="fa-IR"/>
        </w:rPr>
        <w:t>KRI -KPI – PI– Measure</w:t>
      </w:r>
      <w:r w:rsidRPr="00071C4B">
        <w:rPr>
          <w:rFonts w:ascii="Times New Romans" w:hAnsi="Times New Romans"/>
          <w:sz w:val="22"/>
          <w:szCs w:val="24"/>
          <w:rtl/>
          <w:lang w:bidi="fa-IR"/>
        </w:rPr>
        <w:t>)</w:t>
      </w:r>
      <w:r w:rsidRPr="00071C4B">
        <w:rPr>
          <w:rFonts w:ascii="Times New Romans" w:hAnsi="Times New Romans" w:hint="cs"/>
          <w:sz w:val="22"/>
          <w:szCs w:val="24"/>
          <w:rtl/>
          <w:lang w:bidi="fa-IR"/>
        </w:rPr>
        <w:t>)</w:t>
      </w:r>
    </w:p>
    <w:p w:rsidR="00071C4B" w:rsidRPr="00071C4B" w:rsidRDefault="00071C4B" w:rsidP="00071C4B">
      <w:pPr>
        <w:numPr>
          <w:ilvl w:val="0"/>
          <w:numId w:val="19"/>
        </w:numPr>
        <w:tabs>
          <w:tab w:val="right" w:pos="-143"/>
        </w:tabs>
        <w:spacing w:line="240" w:lineRule="auto"/>
        <w:rPr>
          <w:rFonts w:ascii="Times New Romans" w:hAnsi="Times New Romans"/>
          <w:sz w:val="22"/>
          <w:szCs w:val="24"/>
          <w:lang w:bidi="fa-IR"/>
        </w:rPr>
      </w:pPr>
      <w:r w:rsidRPr="00071C4B">
        <w:rPr>
          <w:rFonts w:ascii="Times New Romans" w:hAnsi="Times New Romans" w:hint="cs"/>
          <w:sz w:val="22"/>
          <w:szCs w:val="24"/>
          <w:rtl/>
          <w:lang w:bidi="fa-IR"/>
        </w:rPr>
        <w:t>استخراج و اولويت</w:t>
      </w:r>
      <w:r w:rsidRPr="00071C4B">
        <w:rPr>
          <w:rFonts w:ascii="Times New Romans" w:hAnsi="Times New Romans"/>
          <w:sz w:val="22"/>
          <w:szCs w:val="24"/>
          <w:rtl/>
          <w:lang w:bidi="fa-IR"/>
        </w:rPr>
        <w:softHyphen/>
      </w:r>
      <w:r w:rsidRPr="00071C4B">
        <w:rPr>
          <w:rFonts w:ascii="Times New Romans" w:hAnsi="Times New Romans" w:hint="cs"/>
          <w:sz w:val="22"/>
          <w:szCs w:val="24"/>
          <w:rtl/>
          <w:lang w:bidi="fa-IR"/>
        </w:rPr>
        <w:t xml:space="preserve">بندي </w:t>
      </w:r>
      <w:r w:rsidRPr="00071C4B">
        <w:rPr>
          <w:rFonts w:ascii="Times New Romans" w:hAnsi="Times New Romans"/>
          <w:sz w:val="22"/>
          <w:szCs w:val="24"/>
          <w:rtl/>
          <w:lang w:bidi="fa-IR"/>
        </w:rPr>
        <w:t>شاخص</w:t>
      </w:r>
      <w:r w:rsidRPr="00071C4B">
        <w:rPr>
          <w:rFonts w:ascii="Times New Romans" w:hAnsi="Times New Romans" w:hint="cs"/>
          <w:sz w:val="22"/>
          <w:szCs w:val="24"/>
          <w:rtl/>
          <w:lang w:bidi="fa-IR"/>
        </w:rPr>
        <w:t xml:space="preserve"> های </w:t>
      </w:r>
      <w:r w:rsidRPr="00071C4B">
        <w:rPr>
          <w:rFonts w:ascii="Times New Romans" w:hAnsi="Times New Romans"/>
          <w:sz w:val="22"/>
          <w:szCs w:val="24"/>
          <w:rtl/>
          <w:lang w:bidi="fa-IR"/>
        </w:rPr>
        <w:t>شاخص اطلاعاتی (به ازای هر شاخص یا قلم آماری</w:t>
      </w:r>
      <w:r w:rsidRPr="00071C4B">
        <w:rPr>
          <w:rFonts w:ascii="Times New Romans" w:hAnsi="Times New Romans" w:hint="cs"/>
          <w:sz w:val="22"/>
          <w:szCs w:val="24"/>
          <w:rtl/>
          <w:lang w:bidi="fa-IR"/>
        </w:rPr>
        <w:t xml:space="preserve"> (</w:t>
      </w:r>
      <w:r w:rsidRPr="00071C4B">
        <w:rPr>
          <w:rFonts w:ascii="Times New Romans" w:hAnsi="Times New Romans"/>
          <w:sz w:val="22"/>
          <w:szCs w:val="24"/>
          <w:lang w:bidi="fa-IR"/>
        </w:rPr>
        <w:t>KRI -KPI – PI– Measure</w:t>
      </w:r>
      <w:r w:rsidRPr="00071C4B">
        <w:rPr>
          <w:rFonts w:ascii="Times New Romans" w:hAnsi="Times New Romans"/>
          <w:sz w:val="22"/>
          <w:szCs w:val="24"/>
          <w:rtl/>
          <w:lang w:bidi="fa-IR"/>
        </w:rPr>
        <w:t>)</w:t>
      </w:r>
      <w:r w:rsidRPr="00071C4B">
        <w:rPr>
          <w:rFonts w:ascii="Times New Romans" w:hAnsi="Times New Romans" w:hint="cs"/>
          <w:sz w:val="22"/>
          <w:szCs w:val="24"/>
          <w:rtl/>
          <w:lang w:bidi="fa-IR"/>
        </w:rPr>
        <w:t>) و نهایی سازی آن ها</w:t>
      </w:r>
    </w:p>
    <w:p w:rsidR="00071C4B" w:rsidRPr="00071C4B" w:rsidRDefault="00071C4B" w:rsidP="00071C4B">
      <w:pPr>
        <w:numPr>
          <w:ilvl w:val="0"/>
          <w:numId w:val="19"/>
        </w:numPr>
        <w:tabs>
          <w:tab w:val="right" w:pos="-143"/>
        </w:tabs>
        <w:spacing w:line="240" w:lineRule="auto"/>
        <w:rPr>
          <w:rFonts w:ascii="Times New Romans" w:hAnsi="Times New Romans"/>
          <w:sz w:val="22"/>
          <w:szCs w:val="24"/>
          <w:lang w:bidi="fa-IR"/>
        </w:rPr>
      </w:pPr>
      <w:r w:rsidRPr="00071C4B">
        <w:rPr>
          <w:rFonts w:ascii="Times New Romans" w:hAnsi="Times New Romans" w:hint="cs"/>
          <w:sz w:val="22"/>
          <w:szCs w:val="24"/>
          <w:rtl/>
          <w:lang w:bidi="fa-IR"/>
        </w:rPr>
        <w:t>تعیین روش</w:t>
      </w:r>
      <w:r w:rsidRPr="00071C4B">
        <w:rPr>
          <w:rFonts w:ascii="Times New Romans" w:hAnsi="Times New Romans" w:hint="cs"/>
          <w:sz w:val="22"/>
          <w:szCs w:val="24"/>
          <w:rtl/>
          <w:lang w:bidi="fa-IR"/>
        </w:rPr>
        <w:softHyphen/>
        <w:t>های پایش و ارزیابی شاخص</w:t>
      </w:r>
      <w:r w:rsidRPr="00071C4B">
        <w:rPr>
          <w:rFonts w:ascii="Times New Romans" w:hAnsi="Times New Romans"/>
          <w:sz w:val="22"/>
          <w:szCs w:val="24"/>
          <w:lang w:bidi="fa-IR"/>
        </w:rPr>
        <w:t xml:space="preserve"> </w:t>
      </w:r>
      <w:r w:rsidRPr="00071C4B">
        <w:rPr>
          <w:rFonts w:ascii="Times New Romans" w:hAnsi="Times New Romans" w:hint="cs"/>
          <w:sz w:val="22"/>
          <w:szCs w:val="24"/>
          <w:rtl/>
          <w:lang w:bidi="fa-IR"/>
        </w:rPr>
        <w:t>های استخراج شده</w:t>
      </w:r>
    </w:p>
    <w:p w:rsidR="00071C4B" w:rsidRPr="00071C4B" w:rsidRDefault="00071C4B" w:rsidP="00071C4B">
      <w:pPr>
        <w:numPr>
          <w:ilvl w:val="0"/>
          <w:numId w:val="19"/>
        </w:numPr>
        <w:tabs>
          <w:tab w:val="right" w:pos="-143"/>
        </w:tabs>
        <w:spacing w:line="240" w:lineRule="auto"/>
        <w:rPr>
          <w:rFonts w:ascii="Times New Romans" w:hAnsi="Times New Romans"/>
          <w:sz w:val="22"/>
          <w:szCs w:val="24"/>
          <w:lang w:bidi="fa-IR"/>
        </w:rPr>
      </w:pPr>
      <w:r w:rsidRPr="00071C4B">
        <w:rPr>
          <w:rFonts w:ascii="Times New Romans" w:hAnsi="Times New Romans" w:hint="cs"/>
          <w:sz w:val="22"/>
          <w:szCs w:val="24"/>
          <w:rtl/>
          <w:lang w:bidi="fa-IR"/>
        </w:rPr>
        <w:t>استخراج نيازمنديهاي نرم</w:t>
      </w:r>
      <w:r w:rsidRPr="00071C4B">
        <w:rPr>
          <w:rFonts w:ascii="Times New Romans" w:hAnsi="Times New Romans" w:hint="cs"/>
          <w:sz w:val="22"/>
          <w:szCs w:val="24"/>
          <w:rtl/>
          <w:lang w:bidi="fa-IR"/>
        </w:rPr>
        <w:softHyphen/>
        <w:t>افزاري و سخت</w:t>
      </w:r>
      <w:r w:rsidRPr="00071C4B">
        <w:rPr>
          <w:rFonts w:ascii="Times New Romans" w:hAnsi="Times New Romans" w:hint="cs"/>
          <w:sz w:val="22"/>
          <w:szCs w:val="24"/>
          <w:rtl/>
          <w:lang w:bidi="fa-IR"/>
        </w:rPr>
        <w:softHyphen/>
        <w:t>افزاري طراحي و پياده</w:t>
      </w:r>
      <w:r w:rsidRPr="00071C4B">
        <w:rPr>
          <w:rFonts w:ascii="Times New Romans" w:hAnsi="Times New Romans" w:hint="cs"/>
          <w:sz w:val="22"/>
          <w:szCs w:val="24"/>
          <w:rtl/>
          <w:lang w:bidi="fa-IR"/>
        </w:rPr>
        <w:softHyphen/>
        <w:t>سازي داشبورد و مديريت نحوه نمايش</w:t>
      </w:r>
    </w:p>
    <w:p w:rsidR="00071C4B" w:rsidRPr="00071C4B" w:rsidRDefault="00071C4B" w:rsidP="00071C4B">
      <w:pPr>
        <w:numPr>
          <w:ilvl w:val="0"/>
          <w:numId w:val="19"/>
        </w:numPr>
        <w:tabs>
          <w:tab w:val="right" w:pos="-143"/>
        </w:tabs>
        <w:spacing w:line="240" w:lineRule="auto"/>
        <w:rPr>
          <w:rFonts w:ascii="Times New Romans" w:hAnsi="Times New Romans"/>
          <w:sz w:val="22"/>
          <w:szCs w:val="24"/>
          <w:lang w:bidi="fa-IR"/>
        </w:rPr>
      </w:pPr>
      <w:r w:rsidRPr="00071C4B">
        <w:rPr>
          <w:rFonts w:ascii="Times New Romans" w:hAnsi="Times New Romans" w:hint="cs"/>
          <w:sz w:val="22"/>
          <w:szCs w:val="24"/>
          <w:rtl/>
          <w:lang w:bidi="fa-IR"/>
        </w:rPr>
        <w:t>تجزیه و تحلیل نیازمندی</w:t>
      </w:r>
      <w:r w:rsidRPr="00071C4B">
        <w:rPr>
          <w:rFonts w:ascii="Times New Romans" w:hAnsi="Times New Romans" w:hint="cs"/>
          <w:sz w:val="22"/>
          <w:szCs w:val="24"/>
          <w:rtl/>
          <w:lang w:bidi="fa-IR"/>
        </w:rPr>
        <w:softHyphen/>
        <w:t>های داشبورد مدیریتی</w:t>
      </w:r>
    </w:p>
    <w:p w:rsidR="00071C4B" w:rsidRPr="00071C4B" w:rsidRDefault="00071C4B" w:rsidP="007D3F47">
      <w:pPr>
        <w:numPr>
          <w:ilvl w:val="0"/>
          <w:numId w:val="19"/>
        </w:numPr>
        <w:tabs>
          <w:tab w:val="right" w:pos="-143"/>
        </w:tabs>
        <w:spacing w:line="240" w:lineRule="auto"/>
        <w:rPr>
          <w:rFonts w:ascii="Times New Romans" w:hAnsi="Times New Romans"/>
          <w:sz w:val="22"/>
          <w:szCs w:val="24"/>
          <w:lang w:bidi="fa-IR"/>
        </w:rPr>
      </w:pPr>
      <w:r w:rsidRPr="00071C4B">
        <w:rPr>
          <w:rFonts w:ascii="Times New Romans" w:hAnsi="Times New Romans"/>
          <w:sz w:val="22"/>
          <w:szCs w:val="24"/>
          <w:rtl/>
          <w:lang w:bidi="fa-IR"/>
        </w:rPr>
        <w:t>بررسی نوع واکشی اطلاعات (</w:t>
      </w:r>
      <w:r w:rsidRPr="00071C4B">
        <w:rPr>
          <w:rFonts w:ascii="Times New Roman" w:hAnsi="Times New Roman" w:cs="Times New Roman" w:hint="cs"/>
          <w:sz w:val="22"/>
          <w:szCs w:val="24"/>
          <w:rtl/>
          <w:lang w:bidi="fa-IR"/>
        </w:rPr>
        <w:t> </w:t>
      </w:r>
      <w:r w:rsidRPr="00071C4B">
        <w:rPr>
          <w:rFonts w:ascii="Times New Romans" w:hAnsi="Times New Romans" w:hint="cs"/>
          <w:sz w:val="22"/>
          <w:szCs w:val="24"/>
          <w:rtl/>
          <w:lang w:bidi="fa-IR"/>
        </w:rPr>
        <w:t xml:space="preserve"> </w:t>
      </w:r>
      <w:r w:rsidRPr="00071C4B">
        <w:rPr>
          <w:rFonts w:ascii="Times New Romans" w:hAnsi="Times New Romans"/>
          <w:sz w:val="22"/>
          <w:szCs w:val="24"/>
          <w:lang w:bidi="fa-IR"/>
        </w:rPr>
        <w:t>Historically LOAD , FULL LOAD  ,</w:t>
      </w:r>
      <w:r w:rsidR="007D3F47" w:rsidRPr="00071C4B">
        <w:rPr>
          <w:rFonts w:ascii="Times New Romans" w:hAnsi="Times New Romans"/>
          <w:sz w:val="22"/>
          <w:szCs w:val="24"/>
          <w:lang w:bidi="fa-IR"/>
        </w:rPr>
        <w:t xml:space="preserve"> </w:t>
      </w:r>
      <w:r w:rsidRPr="00071C4B">
        <w:rPr>
          <w:rFonts w:ascii="Times New Romans" w:hAnsi="Times New Romans"/>
          <w:sz w:val="22"/>
          <w:szCs w:val="24"/>
          <w:lang w:bidi="fa-IR"/>
        </w:rPr>
        <w:t>Incremental LOAD</w:t>
      </w:r>
      <w:r w:rsidRPr="00071C4B">
        <w:rPr>
          <w:rFonts w:ascii="Times New Romans" w:hAnsi="Times New Romans"/>
          <w:sz w:val="22"/>
          <w:szCs w:val="24"/>
          <w:rtl/>
          <w:lang w:bidi="fa-IR"/>
        </w:rPr>
        <w:t xml:space="preserve"> )</w:t>
      </w:r>
    </w:p>
    <w:p w:rsidR="00071C4B" w:rsidRPr="00071C4B" w:rsidRDefault="00071C4B" w:rsidP="00071C4B">
      <w:pPr>
        <w:numPr>
          <w:ilvl w:val="0"/>
          <w:numId w:val="19"/>
        </w:numPr>
        <w:tabs>
          <w:tab w:val="right" w:pos="-143"/>
        </w:tabs>
        <w:spacing w:line="240" w:lineRule="auto"/>
        <w:rPr>
          <w:rFonts w:ascii="Times New Romans" w:hAnsi="Times New Romans"/>
          <w:sz w:val="22"/>
          <w:szCs w:val="24"/>
          <w:lang w:bidi="fa-IR"/>
        </w:rPr>
      </w:pPr>
      <w:r w:rsidRPr="00071C4B">
        <w:rPr>
          <w:rFonts w:ascii="Times New Romans" w:hAnsi="Times New Romans"/>
          <w:sz w:val="22"/>
          <w:szCs w:val="24"/>
          <w:rtl/>
          <w:lang w:bidi="fa-IR"/>
        </w:rPr>
        <w:t>واکشی اطلاعات از منابع داده شاخص ها (</w:t>
      </w:r>
      <w:r w:rsidRPr="00071C4B">
        <w:rPr>
          <w:rFonts w:ascii="Times New Romans" w:hAnsi="Times New Romans"/>
          <w:sz w:val="22"/>
          <w:szCs w:val="24"/>
          <w:lang w:bidi="fa-IR"/>
        </w:rPr>
        <w:t>OLTP</w:t>
      </w:r>
      <w:r w:rsidRPr="00071C4B">
        <w:rPr>
          <w:rFonts w:ascii="Times New Romans" w:hAnsi="Times New Romans"/>
          <w:sz w:val="22"/>
          <w:szCs w:val="24"/>
          <w:rtl/>
          <w:lang w:bidi="fa-IR"/>
        </w:rPr>
        <w:t xml:space="preserve">) به </w:t>
      </w:r>
      <w:r w:rsidRPr="00071C4B">
        <w:rPr>
          <w:rFonts w:ascii="Times New Roman" w:hAnsi="Times New Roman" w:cs="Times New Roman" w:hint="cs"/>
          <w:sz w:val="22"/>
          <w:szCs w:val="24"/>
          <w:rtl/>
          <w:lang w:bidi="fa-IR"/>
        </w:rPr>
        <w:t> </w:t>
      </w:r>
      <w:r w:rsidRPr="00071C4B">
        <w:rPr>
          <w:rFonts w:ascii="Times New Romans" w:hAnsi="Times New Romans" w:hint="cs"/>
          <w:sz w:val="22"/>
          <w:szCs w:val="24"/>
          <w:rtl/>
          <w:lang w:bidi="fa-IR"/>
        </w:rPr>
        <w:t>استیج</w:t>
      </w:r>
      <w:r>
        <w:rPr>
          <w:rStyle w:val="FootnoteReference"/>
          <w:rFonts w:ascii="Times New Roman" w:hAnsi="Times New Roman" w:cs="Times New Roman"/>
          <w:sz w:val="22"/>
          <w:szCs w:val="24"/>
          <w:rtl/>
          <w:lang w:bidi="fa-IR"/>
        </w:rPr>
        <w:footnoteReference w:id="10"/>
      </w:r>
      <w:r w:rsidRPr="00071C4B">
        <w:rPr>
          <w:rFonts w:ascii="Times New Roman" w:hAnsi="Times New Roman" w:cs="Times New Roman" w:hint="cs"/>
          <w:sz w:val="22"/>
          <w:szCs w:val="24"/>
          <w:rtl/>
          <w:lang w:bidi="fa-IR"/>
        </w:rPr>
        <w:t> </w:t>
      </w:r>
    </w:p>
    <w:p w:rsidR="00071C4B" w:rsidRPr="00071C4B" w:rsidRDefault="00071C4B" w:rsidP="00071C4B">
      <w:pPr>
        <w:numPr>
          <w:ilvl w:val="0"/>
          <w:numId w:val="19"/>
        </w:numPr>
        <w:tabs>
          <w:tab w:val="right" w:pos="-143"/>
        </w:tabs>
        <w:spacing w:line="240" w:lineRule="auto"/>
        <w:rPr>
          <w:rFonts w:ascii="Times New Romans" w:hAnsi="Times New Romans"/>
          <w:sz w:val="22"/>
          <w:szCs w:val="24"/>
          <w:lang w:bidi="fa-IR"/>
        </w:rPr>
      </w:pPr>
      <w:r w:rsidRPr="00071C4B">
        <w:rPr>
          <w:rFonts w:ascii="Times New Romans" w:hAnsi="Times New Romans" w:hint="cs"/>
          <w:sz w:val="22"/>
          <w:szCs w:val="24"/>
          <w:rtl/>
          <w:lang w:bidi="fa-IR"/>
        </w:rPr>
        <w:t>طراحی انباره داده شرکت</w:t>
      </w:r>
    </w:p>
    <w:p w:rsidR="00071C4B" w:rsidRPr="00071C4B" w:rsidRDefault="00071C4B" w:rsidP="00071C4B">
      <w:pPr>
        <w:numPr>
          <w:ilvl w:val="0"/>
          <w:numId w:val="19"/>
        </w:numPr>
        <w:tabs>
          <w:tab w:val="right" w:pos="-143"/>
        </w:tabs>
        <w:spacing w:line="240" w:lineRule="auto"/>
        <w:rPr>
          <w:rFonts w:ascii="Times New Romans" w:hAnsi="Times New Romans"/>
          <w:sz w:val="22"/>
          <w:szCs w:val="24"/>
          <w:lang w:bidi="fa-IR"/>
        </w:rPr>
      </w:pPr>
      <w:r w:rsidRPr="00071C4B">
        <w:rPr>
          <w:rFonts w:ascii="Times New Romans" w:hAnsi="Times New Romans"/>
          <w:sz w:val="22"/>
          <w:szCs w:val="24"/>
          <w:rtl/>
          <w:lang w:bidi="fa-IR"/>
        </w:rPr>
        <w:t xml:space="preserve">شناسایی سیستمهای اطلاعاتی مربوطه </w:t>
      </w:r>
    </w:p>
    <w:p w:rsidR="00071C4B" w:rsidRPr="00071C4B" w:rsidRDefault="00071C4B" w:rsidP="00071C4B">
      <w:pPr>
        <w:numPr>
          <w:ilvl w:val="0"/>
          <w:numId w:val="19"/>
        </w:numPr>
        <w:tabs>
          <w:tab w:val="right" w:pos="-143"/>
        </w:tabs>
        <w:spacing w:line="240" w:lineRule="auto"/>
        <w:rPr>
          <w:rFonts w:ascii="Times New Romans" w:hAnsi="Times New Romans"/>
          <w:sz w:val="22"/>
          <w:szCs w:val="24"/>
          <w:lang w:bidi="fa-IR"/>
        </w:rPr>
      </w:pPr>
      <w:r w:rsidRPr="00071C4B">
        <w:rPr>
          <w:rFonts w:ascii="Times New Romans" w:hAnsi="Times New Romans" w:hint="cs"/>
          <w:sz w:val="22"/>
          <w:szCs w:val="24"/>
          <w:rtl/>
          <w:lang w:bidi="fa-IR"/>
        </w:rPr>
        <w:t xml:space="preserve">پیاده سازی و </w:t>
      </w:r>
      <w:r w:rsidRPr="00071C4B">
        <w:rPr>
          <w:rFonts w:ascii="Times New Romans" w:hAnsi="Times New Romans"/>
          <w:sz w:val="22"/>
          <w:szCs w:val="24"/>
          <w:rtl/>
          <w:lang w:bidi="fa-IR"/>
        </w:rPr>
        <w:t xml:space="preserve">ایجاد انبار داده استاندارد با استفاده از پایگاه داده های استاندارد </w:t>
      </w:r>
      <w:r w:rsidRPr="00071C4B">
        <w:rPr>
          <w:rFonts w:ascii="Times New Romans" w:hAnsi="Times New Romans" w:hint="cs"/>
          <w:sz w:val="22"/>
          <w:szCs w:val="24"/>
          <w:rtl/>
          <w:lang w:bidi="fa-IR"/>
        </w:rPr>
        <w:t>(سورس آن ارایه شود)</w:t>
      </w:r>
    </w:p>
    <w:p w:rsidR="00071C4B" w:rsidRPr="00071C4B" w:rsidRDefault="00071C4B" w:rsidP="00071C4B">
      <w:pPr>
        <w:numPr>
          <w:ilvl w:val="0"/>
          <w:numId w:val="19"/>
        </w:numPr>
        <w:tabs>
          <w:tab w:val="right" w:pos="-143"/>
        </w:tabs>
        <w:spacing w:line="240" w:lineRule="auto"/>
        <w:rPr>
          <w:rFonts w:ascii="Times New Romans" w:hAnsi="Times New Romans"/>
          <w:sz w:val="22"/>
          <w:szCs w:val="24"/>
          <w:lang w:bidi="fa-IR"/>
        </w:rPr>
      </w:pPr>
      <w:r w:rsidRPr="00071C4B">
        <w:rPr>
          <w:rFonts w:ascii="Times New Romans" w:hAnsi="Times New Romans" w:hint="cs"/>
          <w:sz w:val="22"/>
          <w:szCs w:val="24"/>
          <w:rtl/>
          <w:lang w:bidi="fa-IR"/>
        </w:rPr>
        <w:t xml:space="preserve">استخراج داده ها از پایگاه داده های مختلف شرکت </w:t>
      </w:r>
      <w:r w:rsidRPr="00071C4B">
        <w:rPr>
          <w:rFonts w:ascii="Times New Romans" w:hAnsi="Times New Romans"/>
          <w:sz w:val="22"/>
          <w:szCs w:val="24"/>
          <w:lang w:bidi="fa-IR"/>
        </w:rPr>
        <w:t>(Data Extraction)</w:t>
      </w:r>
    </w:p>
    <w:p w:rsidR="00071C4B" w:rsidRPr="00071C4B" w:rsidRDefault="00071C4B" w:rsidP="00071C4B">
      <w:pPr>
        <w:numPr>
          <w:ilvl w:val="0"/>
          <w:numId w:val="19"/>
        </w:numPr>
        <w:tabs>
          <w:tab w:val="right" w:pos="-143"/>
        </w:tabs>
        <w:spacing w:line="240" w:lineRule="auto"/>
        <w:rPr>
          <w:rFonts w:ascii="Times New Romans" w:hAnsi="Times New Romans"/>
          <w:sz w:val="22"/>
          <w:szCs w:val="24"/>
          <w:lang w:bidi="fa-IR"/>
        </w:rPr>
      </w:pPr>
      <w:r w:rsidRPr="00071C4B">
        <w:rPr>
          <w:rFonts w:ascii="Times New Romans" w:hAnsi="Times New Romans" w:hint="cs"/>
          <w:sz w:val="22"/>
          <w:szCs w:val="24"/>
          <w:rtl/>
          <w:lang w:bidi="fa-IR"/>
        </w:rPr>
        <w:t xml:space="preserve">پالایش داده ها و رفع ناسازگاری از داده های منبع </w:t>
      </w:r>
      <w:r w:rsidRPr="00071C4B">
        <w:rPr>
          <w:rFonts w:ascii="Times New Romans" w:hAnsi="Times New Romans"/>
          <w:sz w:val="22"/>
          <w:szCs w:val="24"/>
          <w:lang w:bidi="fa-IR"/>
        </w:rPr>
        <w:t>(Data Cleaning)</w:t>
      </w:r>
    </w:p>
    <w:p w:rsidR="00071C4B" w:rsidRPr="00071C4B" w:rsidRDefault="00071C4B" w:rsidP="00071C4B">
      <w:pPr>
        <w:numPr>
          <w:ilvl w:val="0"/>
          <w:numId w:val="19"/>
        </w:numPr>
        <w:tabs>
          <w:tab w:val="right" w:pos="-143"/>
        </w:tabs>
        <w:spacing w:line="240" w:lineRule="auto"/>
        <w:rPr>
          <w:rFonts w:ascii="Times New Romans" w:hAnsi="Times New Romans"/>
          <w:sz w:val="22"/>
          <w:szCs w:val="24"/>
          <w:lang w:bidi="fa-IR"/>
        </w:rPr>
      </w:pPr>
      <w:r w:rsidRPr="00071C4B">
        <w:rPr>
          <w:rFonts w:ascii="Times New Romans" w:hAnsi="Times New Romans" w:hint="cs"/>
          <w:sz w:val="22"/>
          <w:szCs w:val="24"/>
          <w:rtl/>
          <w:lang w:bidi="fa-IR"/>
        </w:rPr>
        <w:t>یکپارچگی و تبدیل داده ها بین فرمت ها و زبان های مختلف</w:t>
      </w:r>
    </w:p>
    <w:p w:rsidR="00071C4B" w:rsidRPr="00071C4B" w:rsidRDefault="00071C4B" w:rsidP="00071C4B">
      <w:pPr>
        <w:numPr>
          <w:ilvl w:val="0"/>
          <w:numId w:val="19"/>
        </w:numPr>
        <w:tabs>
          <w:tab w:val="right" w:pos="-143"/>
        </w:tabs>
        <w:spacing w:line="240" w:lineRule="auto"/>
        <w:rPr>
          <w:rFonts w:ascii="Times New Romans" w:hAnsi="Times New Romans"/>
          <w:sz w:val="22"/>
          <w:szCs w:val="24"/>
          <w:lang w:bidi="fa-IR"/>
        </w:rPr>
      </w:pPr>
      <w:r w:rsidRPr="00071C4B">
        <w:rPr>
          <w:rFonts w:ascii="Times New Romans" w:hAnsi="Times New Romans" w:hint="cs"/>
          <w:sz w:val="22"/>
          <w:szCs w:val="24"/>
          <w:rtl/>
          <w:lang w:bidi="fa-IR"/>
        </w:rPr>
        <w:t>بارگیری داده ها در انبار داده</w:t>
      </w:r>
    </w:p>
    <w:p w:rsidR="00071C4B" w:rsidRPr="00071C4B" w:rsidRDefault="00071C4B" w:rsidP="00071C4B">
      <w:pPr>
        <w:numPr>
          <w:ilvl w:val="0"/>
          <w:numId w:val="19"/>
        </w:numPr>
        <w:tabs>
          <w:tab w:val="right" w:pos="-143"/>
        </w:tabs>
        <w:spacing w:line="240" w:lineRule="auto"/>
        <w:rPr>
          <w:rFonts w:ascii="Times New Romans" w:hAnsi="Times New Romans"/>
          <w:sz w:val="22"/>
          <w:szCs w:val="24"/>
          <w:lang w:bidi="fa-IR"/>
        </w:rPr>
      </w:pPr>
      <w:r w:rsidRPr="00071C4B">
        <w:rPr>
          <w:rFonts w:ascii="Times New Romans" w:hAnsi="Times New Romans"/>
          <w:sz w:val="22"/>
          <w:szCs w:val="24"/>
          <w:rtl/>
          <w:lang w:bidi="fa-IR"/>
        </w:rPr>
        <w:t xml:space="preserve">پالایش اطلاعات و انتقال اطلاعات در زمان بندی مشخص از استیج به انباره داده </w:t>
      </w:r>
      <w:r w:rsidRPr="00071C4B">
        <w:rPr>
          <w:rFonts w:ascii="Times New Roman" w:hAnsi="Times New Roman" w:cs="Times New Roman" w:hint="cs"/>
          <w:sz w:val="22"/>
          <w:szCs w:val="24"/>
          <w:rtl/>
          <w:lang w:bidi="fa-IR"/>
        </w:rPr>
        <w:t> </w:t>
      </w:r>
      <w:r w:rsidRPr="00071C4B">
        <w:rPr>
          <w:rFonts w:ascii="Times New Romans" w:hAnsi="Times New Romans" w:hint="cs"/>
          <w:sz w:val="22"/>
          <w:szCs w:val="24"/>
          <w:rtl/>
          <w:lang w:bidi="fa-IR"/>
        </w:rPr>
        <w:t>(</w:t>
      </w:r>
      <w:r w:rsidRPr="00071C4B">
        <w:rPr>
          <w:rFonts w:ascii="Times New Roman" w:hAnsi="Times New Roman" w:cs="Times New Roman" w:hint="cs"/>
          <w:sz w:val="22"/>
          <w:szCs w:val="24"/>
          <w:rtl/>
          <w:lang w:bidi="fa-IR"/>
        </w:rPr>
        <w:t> </w:t>
      </w:r>
      <w:r w:rsidRPr="00071C4B">
        <w:rPr>
          <w:rFonts w:ascii="Times New Romans" w:hAnsi="Times New Romans"/>
          <w:sz w:val="22"/>
          <w:szCs w:val="24"/>
          <w:lang w:bidi="fa-IR"/>
        </w:rPr>
        <w:t>STAGE AREA—ETL</w:t>
      </w:r>
      <w:r w:rsidRPr="00071C4B">
        <w:rPr>
          <w:rFonts w:ascii="Times New Romans" w:hAnsi="Times New Romans"/>
          <w:sz w:val="22"/>
          <w:szCs w:val="24"/>
          <w:rtl/>
          <w:lang w:bidi="fa-IR"/>
        </w:rPr>
        <w:t xml:space="preserve"> </w:t>
      </w:r>
      <w:r w:rsidRPr="00071C4B">
        <w:rPr>
          <w:rFonts w:ascii="Times New Roman" w:hAnsi="Times New Roman" w:cs="Times New Roman" w:hint="cs"/>
          <w:sz w:val="22"/>
          <w:szCs w:val="24"/>
          <w:rtl/>
          <w:lang w:bidi="fa-IR"/>
        </w:rPr>
        <w:t>—</w:t>
      </w:r>
      <w:r w:rsidRPr="00071C4B">
        <w:rPr>
          <w:rFonts w:ascii="Times New Romans" w:hAnsi="Times New Romans" w:hint="cs"/>
          <w:sz w:val="22"/>
          <w:szCs w:val="24"/>
          <w:rtl/>
          <w:lang w:bidi="fa-IR"/>
        </w:rPr>
        <w:t xml:space="preserve">&gt; </w:t>
      </w:r>
      <w:r w:rsidRPr="00071C4B">
        <w:rPr>
          <w:rFonts w:ascii="Times New Roman" w:hAnsi="Times New Roman" w:cs="Times New Roman" w:hint="cs"/>
          <w:sz w:val="22"/>
          <w:szCs w:val="24"/>
          <w:rtl/>
          <w:lang w:bidi="fa-IR"/>
        </w:rPr>
        <w:t> </w:t>
      </w:r>
      <w:r w:rsidRPr="00071C4B">
        <w:rPr>
          <w:rFonts w:ascii="Times New Romans" w:hAnsi="Times New Romans" w:hint="cs"/>
          <w:sz w:val="22"/>
          <w:szCs w:val="24"/>
          <w:rtl/>
          <w:lang w:bidi="fa-IR"/>
        </w:rPr>
        <w:t xml:space="preserve"> </w:t>
      </w:r>
      <w:r w:rsidRPr="00071C4B">
        <w:rPr>
          <w:rFonts w:ascii="Times New Romans" w:hAnsi="Times New Romans"/>
          <w:sz w:val="22"/>
          <w:szCs w:val="24"/>
          <w:lang w:bidi="fa-IR"/>
        </w:rPr>
        <w:t>Data Ware House</w:t>
      </w:r>
      <w:r w:rsidRPr="00071C4B">
        <w:rPr>
          <w:rFonts w:ascii="Times New Romans" w:hAnsi="Times New Romans"/>
          <w:sz w:val="22"/>
          <w:szCs w:val="24"/>
          <w:rtl/>
          <w:lang w:bidi="fa-IR"/>
        </w:rPr>
        <w:t>)</w:t>
      </w:r>
    </w:p>
    <w:p w:rsidR="00071C4B" w:rsidRPr="00071C4B" w:rsidRDefault="00071C4B" w:rsidP="00071C4B">
      <w:pPr>
        <w:numPr>
          <w:ilvl w:val="0"/>
          <w:numId w:val="19"/>
        </w:numPr>
        <w:tabs>
          <w:tab w:val="right" w:pos="-143"/>
        </w:tabs>
        <w:spacing w:line="240" w:lineRule="auto"/>
        <w:rPr>
          <w:rFonts w:ascii="Times New Romans" w:hAnsi="Times New Romans"/>
          <w:sz w:val="22"/>
          <w:szCs w:val="24"/>
          <w:lang w:bidi="fa-IR"/>
        </w:rPr>
      </w:pPr>
      <w:r w:rsidRPr="00071C4B">
        <w:rPr>
          <w:rFonts w:ascii="Times New Romans" w:hAnsi="Times New Romans" w:hint="cs"/>
          <w:sz w:val="22"/>
          <w:szCs w:val="24"/>
          <w:rtl/>
          <w:lang w:bidi="fa-IR"/>
        </w:rPr>
        <w:t>طراحی و پیاده سازی روال های یکپارچه سازی</w:t>
      </w:r>
    </w:p>
    <w:p w:rsidR="00071C4B" w:rsidRPr="00071C4B" w:rsidRDefault="00071C4B" w:rsidP="00071C4B">
      <w:pPr>
        <w:pStyle w:val="ListParagraph"/>
        <w:numPr>
          <w:ilvl w:val="0"/>
          <w:numId w:val="5"/>
        </w:numPr>
        <w:spacing w:line="240" w:lineRule="auto"/>
        <w:contextualSpacing/>
        <w:jc w:val="left"/>
        <w:rPr>
          <w:rFonts w:ascii="Times New Romans" w:hAnsi="Times New Romans"/>
          <w:sz w:val="22"/>
          <w:szCs w:val="24"/>
          <w:lang w:bidi="fa-IR"/>
        </w:rPr>
      </w:pPr>
      <w:r w:rsidRPr="00071C4B">
        <w:rPr>
          <w:rFonts w:ascii="Times New Romans" w:hAnsi="Times New Romans" w:hint="cs"/>
          <w:sz w:val="22"/>
          <w:szCs w:val="24"/>
          <w:rtl/>
          <w:lang w:bidi="fa-IR"/>
        </w:rPr>
        <w:t xml:space="preserve">طراحی و ساخت روال های </w:t>
      </w:r>
      <w:r w:rsidRPr="00071C4B">
        <w:rPr>
          <w:rFonts w:ascii="Times New Romans" w:hAnsi="Times New Romans"/>
          <w:sz w:val="22"/>
          <w:szCs w:val="24"/>
          <w:lang w:bidi="fa-IR"/>
        </w:rPr>
        <w:t>ETL</w:t>
      </w:r>
    </w:p>
    <w:p w:rsidR="00071C4B" w:rsidRPr="00071C4B" w:rsidRDefault="00071C4B" w:rsidP="00071C4B">
      <w:pPr>
        <w:pStyle w:val="ListParagraph"/>
        <w:spacing w:line="240" w:lineRule="auto"/>
        <w:ind w:left="0"/>
        <w:rPr>
          <w:rFonts w:ascii="Times New Romans" w:hAnsi="Times New Romans"/>
          <w:sz w:val="22"/>
          <w:szCs w:val="24"/>
          <w:lang w:bidi="fa-IR"/>
        </w:rPr>
      </w:pPr>
      <w:r w:rsidRPr="00071C4B">
        <w:rPr>
          <w:rFonts w:ascii="Times New Romans" w:hAnsi="Times New Romans" w:hint="cs"/>
          <w:b/>
          <w:bCs/>
          <w:sz w:val="22"/>
          <w:szCs w:val="24"/>
          <w:rtl/>
          <w:lang w:bidi="fa-IR"/>
        </w:rPr>
        <w:t>نکته:</w:t>
      </w:r>
      <w:r w:rsidRPr="00071C4B">
        <w:rPr>
          <w:rFonts w:ascii="Times New Romans" w:hAnsi="Times New Romans" w:hint="cs"/>
          <w:sz w:val="22"/>
          <w:szCs w:val="24"/>
          <w:rtl/>
          <w:lang w:bidi="fa-IR"/>
        </w:rPr>
        <w:t xml:space="preserve"> ابزارهای استاندارد و جزییات و تنظیمات پیاده سازی شده روال </w:t>
      </w:r>
      <w:r w:rsidRPr="00071C4B">
        <w:rPr>
          <w:rFonts w:ascii="Times New Romans" w:hAnsi="Times New Romans"/>
          <w:sz w:val="22"/>
          <w:szCs w:val="24"/>
          <w:lang w:bidi="fa-IR"/>
        </w:rPr>
        <w:t>ETL</w:t>
      </w:r>
      <w:r w:rsidRPr="00071C4B">
        <w:rPr>
          <w:rFonts w:ascii="Times New Romans" w:hAnsi="Times New Romans" w:hint="cs"/>
          <w:sz w:val="22"/>
          <w:szCs w:val="24"/>
          <w:rtl/>
          <w:lang w:bidi="fa-IR"/>
        </w:rPr>
        <w:t xml:space="preserve"> باید ارایه شود</w:t>
      </w:r>
    </w:p>
    <w:p w:rsidR="00071C4B" w:rsidRPr="00071C4B" w:rsidRDefault="00071C4B" w:rsidP="00071C4B">
      <w:pPr>
        <w:pStyle w:val="ListParagraph"/>
        <w:numPr>
          <w:ilvl w:val="0"/>
          <w:numId w:val="5"/>
        </w:numPr>
        <w:tabs>
          <w:tab w:val="right" w:pos="-143"/>
        </w:tabs>
        <w:spacing w:line="240" w:lineRule="auto"/>
        <w:contextualSpacing/>
        <w:rPr>
          <w:rFonts w:ascii="Times New Romans" w:hAnsi="Times New Romans"/>
          <w:sz w:val="22"/>
          <w:szCs w:val="24"/>
          <w:lang w:bidi="fa-IR"/>
        </w:rPr>
      </w:pPr>
      <w:r w:rsidRPr="00071C4B">
        <w:rPr>
          <w:rFonts w:ascii="Times New Romans" w:hAnsi="Times New Romans" w:hint="cs"/>
          <w:sz w:val="22"/>
          <w:szCs w:val="24"/>
          <w:rtl/>
          <w:lang w:bidi="fa-IR"/>
        </w:rPr>
        <w:t xml:space="preserve">راه اندازی روال های یکپارچه سازی و استقرار سیستم ورود داده </w:t>
      </w:r>
    </w:p>
    <w:p w:rsidR="00071C4B" w:rsidRPr="00071C4B" w:rsidRDefault="00071C4B" w:rsidP="00071C4B">
      <w:pPr>
        <w:pStyle w:val="ListParagraph"/>
        <w:numPr>
          <w:ilvl w:val="0"/>
          <w:numId w:val="5"/>
        </w:numPr>
        <w:tabs>
          <w:tab w:val="right" w:pos="-143"/>
        </w:tabs>
        <w:spacing w:line="240" w:lineRule="auto"/>
        <w:contextualSpacing/>
        <w:rPr>
          <w:rFonts w:ascii="Times New Romans" w:hAnsi="Times New Romans"/>
          <w:sz w:val="22"/>
          <w:szCs w:val="24"/>
          <w:lang w:bidi="fa-IR"/>
        </w:rPr>
      </w:pPr>
      <w:r w:rsidRPr="00071C4B">
        <w:rPr>
          <w:rFonts w:ascii="Times New Romans" w:hAnsi="Times New Romans" w:hint="cs"/>
          <w:sz w:val="22"/>
          <w:szCs w:val="24"/>
          <w:rtl/>
          <w:lang w:bidi="fa-IR"/>
        </w:rPr>
        <w:t xml:space="preserve">مستند زمانبندی روال های </w:t>
      </w:r>
      <w:r w:rsidRPr="00071C4B">
        <w:rPr>
          <w:rFonts w:ascii="Times New Romans" w:hAnsi="Times New Romans"/>
          <w:sz w:val="22"/>
          <w:szCs w:val="24"/>
          <w:lang w:bidi="fa-IR"/>
        </w:rPr>
        <w:t>ETL</w:t>
      </w:r>
    </w:p>
    <w:p w:rsidR="00071C4B" w:rsidRPr="00071C4B" w:rsidRDefault="00071C4B" w:rsidP="00071C4B">
      <w:pPr>
        <w:pStyle w:val="ListParagraph"/>
        <w:numPr>
          <w:ilvl w:val="0"/>
          <w:numId w:val="19"/>
        </w:numPr>
        <w:tabs>
          <w:tab w:val="right" w:pos="-143"/>
        </w:tabs>
        <w:spacing w:line="240" w:lineRule="auto"/>
        <w:contextualSpacing/>
        <w:rPr>
          <w:rFonts w:ascii="Times New Romans" w:hAnsi="Times New Romans"/>
          <w:sz w:val="22"/>
          <w:szCs w:val="24"/>
          <w:rtl/>
          <w:lang w:bidi="fa-IR"/>
        </w:rPr>
      </w:pPr>
      <w:r w:rsidRPr="00071C4B">
        <w:rPr>
          <w:rFonts w:ascii="Times New Romans" w:hAnsi="Times New Romans"/>
          <w:sz w:val="22"/>
          <w:szCs w:val="24"/>
          <w:rtl/>
          <w:lang w:bidi="fa-IR"/>
        </w:rPr>
        <w:t>طراحی داشبورد های مدیریتی روی کاغذ  به ازای هر شاخص (</w:t>
      </w:r>
      <w:r w:rsidRPr="00071C4B">
        <w:rPr>
          <w:rFonts w:ascii="Times New Romans" w:hAnsi="Times New Romans"/>
          <w:sz w:val="22"/>
          <w:szCs w:val="24"/>
          <w:lang w:bidi="fa-IR"/>
        </w:rPr>
        <w:t>Sketch</w:t>
      </w:r>
      <w:r w:rsidRPr="00071C4B">
        <w:rPr>
          <w:rFonts w:ascii="Times New Romans" w:hAnsi="Times New Romans"/>
          <w:sz w:val="22"/>
          <w:szCs w:val="24"/>
          <w:rtl/>
          <w:lang w:bidi="fa-IR"/>
        </w:rPr>
        <w:t>)</w:t>
      </w:r>
    </w:p>
    <w:p w:rsidR="00071C4B" w:rsidRPr="00071C4B" w:rsidRDefault="00071C4B" w:rsidP="00071C4B">
      <w:pPr>
        <w:pStyle w:val="ListParagraph"/>
        <w:numPr>
          <w:ilvl w:val="0"/>
          <w:numId w:val="19"/>
        </w:numPr>
        <w:tabs>
          <w:tab w:val="right" w:pos="-143"/>
        </w:tabs>
        <w:spacing w:line="240" w:lineRule="auto"/>
        <w:contextualSpacing/>
        <w:rPr>
          <w:rFonts w:ascii="Times New Romans" w:hAnsi="Times New Romans"/>
          <w:sz w:val="22"/>
          <w:szCs w:val="24"/>
          <w:lang w:bidi="fa-IR"/>
        </w:rPr>
      </w:pPr>
      <w:r w:rsidRPr="00071C4B">
        <w:rPr>
          <w:rFonts w:ascii="Times New Romans" w:hAnsi="Times New Romans"/>
          <w:sz w:val="22"/>
          <w:szCs w:val="24"/>
          <w:rtl/>
          <w:lang w:bidi="fa-IR"/>
        </w:rPr>
        <w:lastRenderedPageBreak/>
        <w:t>شناسایی سطوح دسترسی کاربران و محرمانگی اطلاعات</w:t>
      </w:r>
      <w:r w:rsidRPr="00071C4B">
        <w:rPr>
          <w:rFonts w:ascii="Times New Roman" w:hAnsi="Times New Roman" w:cs="Times New Roman" w:hint="cs"/>
          <w:sz w:val="22"/>
          <w:szCs w:val="24"/>
          <w:rtl/>
          <w:lang w:bidi="fa-IR"/>
        </w:rPr>
        <w:t> </w:t>
      </w:r>
    </w:p>
    <w:p w:rsidR="00071C4B" w:rsidRPr="00071C4B" w:rsidRDefault="00071C4B" w:rsidP="00071C4B">
      <w:pPr>
        <w:pStyle w:val="ListParagraph"/>
        <w:numPr>
          <w:ilvl w:val="0"/>
          <w:numId w:val="19"/>
        </w:numPr>
        <w:tabs>
          <w:tab w:val="right" w:pos="-143"/>
        </w:tabs>
        <w:spacing w:line="240" w:lineRule="auto"/>
        <w:contextualSpacing/>
        <w:rPr>
          <w:rFonts w:ascii="Times New Romans" w:hAnsi="Times New Romans"/>
          <w:sz w:val="22"/>
          <w:szCs w:val="24"/>
          <w:lang w:bidi="fa-IR"/>
        </w:rPr>
      </w:pPr>
      <w:r w:rsidRPr="00071C4B">
        <w:rPr>
          <w:rFonts w:ascii="Times New Romans" w:hAnsi="Times New Romans" w:hint="cs"/>
          <w:sz w:val="22"/>
          <w:szCs w:val="24"/>
          <w:rtl/>
          <w:lang w:bidi="fa-IR"/>
        </w:rPr>
        <w:t>پیاده سازی گزارشات مدیریتی در نرم افزار</w:t>
      </w:r>
    </w:p>
    <w:p w:rsidR="00071C4B" w:rsidRPr="00071C4B" w:rsidRDefault="00071C4B" w:rsidP="00071C4B">
      <w:pPr>
        <w:pStyle w:val="ListParagraph"/>
        <w:numPr>
          <w:ilvl w:val="0"/>
          <w:numId w:val="6"/>
        </w:numPr>
        <w:shd w:val="clear" w:color="auto" w:fill="FFFFFF"/>
        <w:spacing w:line="240" w:lineRule="auto"/>
        <w:ind w:left="720"/>
        <w:contextualSpacing/>
        <w:jc w:val="lowKashida"/>
        <w:rPr>
          <w:rFonts w:ascii="Times New Romans" w:hAnsi="Times New Romans"/>
          <w:sz w:val="22"/>
          <w:szCs w:val="24"/>
          <w:lang w:bidi="fa-IR"/>
        </w:rPr>
      </w:pPr>
      <w:r w:rsidRPr="00071C4B">
        <w:rPr>
          <w:rFonts w:ascii="Times New Romans" w:hAnsi="Times New Romans" w:hint="cs"/>
          <w:sz w:val="22"/>
          <w:szCs w:val="24"/>
          <w:rtl/>
          <w:lang w:bidi="fa-IR"/>
        </w:rPr>
        <w:t>طراحي، پياده</w:t>
      </w:r>
      <w:r w:rsidRPr="00071C4B">
        <w:rPr>
          <w:rFonts w:ascii="Times New Romans" w:hAnsi="Times New Romans" w:hint="cs"/>
          <w:sz w:val="22"/>
          <w:szCs w:val="24"/>
          <w:rtl/>
          <w:lang w:bidi="fa-IR"/>
        </w:rPr>
        <w:softHyphen/>
        <w:t xml:space="preserve">سازي و استقرار سامانه داشبورد مديريتي در شرکت زیرساخت در </w:t>
      </w:r>
      <w:r w:rsidRPr="00071C4B">
        <w:rPr>
          <w:rFonts w:ascii="Times New Romans" w:hAnsi="Times New Romans"/>
          <w:sz w:val="22"/>
          <w:szCs w:val="24"/>
          <w:rtl/>
          <w:lang w:bidi="fa-IR"/>
        </w:rPr>
        <w:t>سطح استراتژ</w:t>
      </w:r>
      <w:r w:rsidRPr="00071C4B">
        <w:rPr>
          <w:rFonts w:ascii="Times New Romans" w:hAnsi="Times New Romans" w:hint="cs"/>
          <w:sz w:val="22"/>
          <w:szCs w:val="24"/>
          <w:rtl/>
          <w:lang w:bidi="fa-IR"/>
        </w:rPr>
        <w:t>یک</w:t>
      </w:r>
    </w:p>
    <w:p w:rsidR="00071C4B" w:rsidRPr="00071C4B" w:rsidRDefault="00071C4B" w:rsidP="00071C4B">
      <w:pPr>
        <w:pStyle w:val="ListParagraph"/>
        <w:numPr>
          <w:ilvl w:val="0"/>
          <w:numId w:val="19"/>
        </w:numPr>
        <w:tabs>
          <w:tab w:val="right" w:pos="-143"/>
        </w:tabs>
        <w:spacing w:line="240" w:lineRule="auto"/>
        <w:contextualSpacing/>
        <w:rPr>
          <w:rFonts w:ascii="Times New Romans" w:hAnsi="Times New Romans"/>
          <w:sz w:val="22"/>
          <w:szCs w:val="24"/>
          <w:lang w:bidi="fa-IR"/>
        </w:rPr>
      </w:pPr>
      <w:r w:rsidRPr="00071C4B">
        <w:rPr>
          <w:rFonts w:ascii="Times New Romans" w:hAnsi="Times New Romans" w:hint="cs"/>
          <w:sz w:val="22"/>
          <w:szCs w:val="24"/>
          <w:rtl/>
          <w:lang w:bidi="fa-IR"/>
        </w:rPr>
        <w:t>کانورت و تزریق داده های قدیمی و موجود  (به صورت بانک اطلاعاتی ، فایل و کاغذ) در انبار داده</w:t>
      </w:r>
    </w:p>
    <w:p w:rsidR="00071C4B" w:rsidRPr="00071C4B" w:rsidRDefault="00071C4B" w:rsidP="00071C4B">
      <w:pPr>
        <w:pStyle w:val="ListParagraph"/>
        <w:numPr>
          <w:ilvl w:val="0"/>
          <w:numId w:val="19"/>
        </w:numPr>
        <w:tabs>
          <w:tab w:val="right" w:pos="-143"/>
        </w:tabs>
        <w:spacing w:line="240" w:lineRule="auto"/>
        <w:contextualSpacing/>
        <w:rPr>
          <w:rFonts w:ascii="Times New Romans" w:hAnsi="Times New Romans"/>
          <w:sz w:val="22"/>
          <w:szCs w:val="24"/>
          <w:lang w:bidi="fa-IR"/>
        </w:rPr>
      </w:pPr>
      <w:r w:rsidRPr="00071C4B">
        <w:rPr>
          <w:rFonts w:ascii="Times New Romans" w:hAnsi="Times New Romans" w:hint="cs"/>
          <w:sz w:val="22"/>
          <w:szCs w:val="24"/>
          <w:rtl/>
          <w:lang w:bidi="fa-IR"/>
        </w:rPr>
        <w:t>ارایه واسط</w:t>
      </w:r>
      <w:r w:rsidRPr="00071C4B">
        <w:rPr>
          <w:rFonts w:ascii="Times New Romans" w:hAnsi="Times New Romans" w:hint="cs"/>
          <w:sz w:val="22"/>
          <w:szCs w:val="24"/>
          <w:rtl/>
          <w:lang w:bidi="fa-IR"/>
        </w:rPr>
        <w:softHyphen/>
        <w:t>های استاندارد جهت یکپارچه</w:t>
      </w:r>
      <w:r w:rsidRPr="00071C4B">
        <w:rPr>
          <w:rFonts w:ascii="Times New Romans" w:hAnsi="Times New Romans"/>
          <w:sz w:val="22"/>
          <w:szCs w:val="24"/>
          <w:lang w:bidi="fa-IR"/>
        </w:rPr>
        <w:t xml:space="preserve"> </w:t>
      </w:r>
      <w:r w:rsidRPr="00071C4B">
        <w:rPr>
          <w:rFonts w:ascii="Times New Romans" w:hAnsi="Times New Romans" w:hint="cs"/>
          <w:sz w:val="22"/>
          <w:szCs w:val="24"/>
          <w:rtl/>
          <w:lang w:bidi="fa-IR"/>
        </w:rPr>
        <w:t>سازی با سیستم</w:t>
      </w:r>
      <w:r w:rsidRPr="00071C4B">
        <w:rPr>
          <w:rFonts w:ascii="Times New Romans" w:hAnsi="Times New Romans" w:hint="cs"/>
          <w:sz w:val="22"/>
          <w:szCs w:val="24"/>
          <w:rtl/>
          <w:lang w:bidi="fa-IR"/>
        </w:rPr>
        <w:softHyphen/>
        <w:t>های آتی شرکت</w:t>
      </w:r>
    </w:p>
    <w:p w:rsidR="00071C4B" w:rsidRPr="00071C4B" w:rsidRDefault="00071C4B" w:rsidP="00071C4B">
      <w:pPr>
        <w:pStyle w:val="ListParagraph"/>
        <w:numPr>
          <w:ilvl w:val="0"/>
          <w:numId w:val="19"/>
        </w:numPr>
        <w:tabs>
          <w:tab w:val="right" w:pos="-143"/>
        </w:tabs>
        <w:spacing w:line="240" w:lineRule="auto"/>
        <w:contextualSpacing/>
        <w:rPr>
          <w:rFonts w:ascii="Times New Romans" w:hAnsi="Times New Romans"/>
          <w:sz w:val="22"/>
          <w:szCs w:val="24"/>
          <w:lang w:bidi="fa-IR"/>
        </w:rPr>
      </w:pPr>
      <w:r w:rsidRPr="00071C4B">
        <w:rPr>
          <w:rFonts w:ascii="Times New Romans" w:hAnsi="Times New Romans" w:hint="cs"/>
          <w:sz w:val="22"/>
          <w:szCs w:val="24"/>
          <w:rtl/>
          <w:lang w:bidi="fa-IR"/>
        </w:rPr>
        <w:t>تست و تحویل داشبورد مدیریتی</w:t>
      </w:r>
    </w:p>
    <w:p w:rsidR="00071C4B" w:rsidRPr="00071C4B" w:rsidRDefault="00071C4B" w:rsidP="00071C4B">
      <w:pPr>
        <w:numPr>
          <w:ilvl w:val="0"/>
          <w:numId w:val="19"/>
        </w:numPr>
        <w:tabs>
          <w:tab w:val="right" w:pos="-143"/>
        </w:tabs>
        <w:spacing w:line="240" w:lineRule="auto"/>
        <w:rPr>
          <w:rFonts w:ascii="Times New Romans" w:hAnsi="Times New Romans"/>
          <w:sz w:val="22"/>
          <w:szCs w:val="24"/>
          <w:lang w:bidi="fa-IR"/>
        </w:rPr>
      </w:pPr>
      <w:r w:rsidRPr="00071C4B">
        <w:rPr>
          <w:rFonts w:ascii="Times New Romans" w:hAnsi="Times New Romans"/>
          <w:sz w:val="22"/>
          <w:szCs w:val="24"/>
          <w:rtl/>
          <w:lang w:bidi="fa-IR"/>
        </w:rPr>
        <w:t xml:space="preserve">نرم افزار پيشنهادي بايد </w:t>
      </w:r>
      <w:r w:rsidRPr="00071C4B">
        <w:rPr>
          <w:rFonts w:ascii="Times New Romans" w:hAnsi="Times New Romans" w:hint="cs"/>
          <w:sz w:val="22"/>
          <w:szCs w:val="24"/>
          <w:rtl/>
          <w:lang w:bidi="fa-IR"/>
        </w:rPr>
        <w:t>به صورت نامحدود کاربر و نامحدود</w:t>
      </w:r>
      <w:r w:rsidRPr="00071C4B">
        <w:rPr>
          <w:rFonts w:ascii="Times New Romans" w:hAnsi="Times New Romans"/>
          <w:sz w:val="22"/>
          <w:szCs w:val="24"/>
          <w:lang w:bidi="fa-IR"/>
        </w:rPr>
        <w:t xml:space="preserve">Admin </w:t>
      </w:r>
      <w:r w:rsidRPr="00071C4B">
        <w:rPr>
          <w:rFonts w:ascii="Times New Romans" w:hAnsi="Times New Romans" w:hint="cs"/>
          <w:sz w:val="22"/>
          <w:szCs w:val="24"/>
          <w:rtl/>
          <w:lang w:bidi="fa-IR"/>
        </w:rPr>
        <w:t xml:space="preserve"> و اورجینال و رجیستر شده باشد و مشاور می بایستی تضمینهای لازم در خصوص کارکرد دائمی و پشتیبانی آن ارایه کند و مسائلی از قبیل و نه محدود به تحریم هیچگونه خللی در کارکرد صحیح آن نداشته باشد.</w:t>
      </w:r>
    </w:p>
    <w:p w:rsidR="00071C4B" w:rsidRPr="00071C4B" w:rsidRDefault="00071C4B" w:rsidP="00071C4B">
      <w:pPr>
        <w:numPr>
          <w:ilvl w:val="0"/>
          <w:numId w:val="19"/>
        </w:numPr>
        <w:tabs>
          <w:tab w:val="right" w:pos="-143"/>
        </w:tabs>
        <w:spacing w:line="240" w:lineRule="auto"/>
        <w:rPr>
          <w:rFonts w:ascii="Times New Romans" w:hAnsi="Times New Romans"/>
          <w:sz w:val="22"/>
          <w:szCs w:val="24"/>
          <w:lang w:bidi="fa-IR"/>
        </w:rPr>
      </w:pPr>
      <w:r w:rsidRPr="00071C4B">
        <w:rPr>
          <w:rFonts w:ascii="Times New Romans" w:hAnsi="Times New Romans" w:hint="cs"/>
          <w:sz w:val="22"/>
          <w:szCs w:val="24"/>
          <w:rtl/>
          <w:lang w:bidi="fa-IR"/>
        </w:rPr>
        <w:t>برگزاری دوره</w:t>
      </w:r>
      <w:r w:rsidRPr="00071C4B">
        <w:rPr>
          <w:rFonts w:ascii="Times New Romans" w:hAnsi="Times New Romans" w:hint="cs"/>
          <w:sz w:val="22"/>
          <w:szCs w:val="24"/>
          <w:rtl/>
          <w:lang w:bidi="fa-IR"/>
        </w:rPr>
        <w:softHyphen/>
        <w:t>های آموزشی و ارایه مستندات مربوطه شامل مستندات آموزش کاربری سیستم داشبورد، آموزش توسعه شاخص ها و گزارش های جدید بر اساس داده های موجود، مستندات آموزش استفاده از سرویس ها، مستندات آموزش توسعه فرم ها مستندات آموزش + فیلم آموزشی سیستم ورود اطلاعات در دو بخش کاربری و م</w:t>
      </w:r>
      <w:r w:rsidRPr="00071C4B">
        <w:rPr>
          <w:rFonts w:ascii="Times New Romans" w:hAnsi="Times New Romans"/>
          <w:sz w:val="22"/>
          <w:szCs w:val="24"/>
          <w:rtl/>
          <w:lang w:bidi="fa-IR"/>
        </w:rPr>
        <w:t>ديريت</w:t>
      </w:r>
      <w:r w:rsidRPr="00071C4B">
        <w:rPr>
          <w:rFonts w:ascii="Times New Romans" w:hAnsi="Times New Romans"/>
          <w:sz w:val="22"/>
          <w:szCs w:val="24"/>
          <w:lang w:bidi="fa-IR"/>
        </w:rPr>
        <w:t xml:space="preserve"> Administration </w:t>
      </w:r>
      <w:r w:rsidRPr="00071C4B">
        <w:rPr>
          <w:rFonts w:ascii="Times New Romans" w:hAnsi="Times New Romans" w:hint="cs"/>
          <w:sz w:val="22"/>
          <w:szCs w:val="24"/>
          <w:rtl/>
          <w:lang w:bidi="fa-IR"/>
        </w:rPr>
        <w:t xml:space="preserve"> به صورت کارگاهی و تئوری به میزان 600 نفر ساعت</w:t>
      </w:r>
    </w:p>
    <w:p w:rsidR="00071C4B" w:rsidRPr="00071C4B" w:rsidRDefault="00071C4B" w:rsidP="00071C4B">
      <w:pPr>
        <w:pStyle w:val="ListParagraph"/>
        <w:numPr>
          <w:ilvl w:val="0"/>
          <w:numId w:val="19"/>
        </w:numPr>
        <w:tabs>
          <w:tab w:val="right" w:pos="-143"/>
        </w:tabs>
        <w:spacing w:line="240" w:lineRule="auto"/>
        <w:contextualSpacing/>
        <w:rPr>
          <w:rFonts w:ascii="Times New Romans" w:hAnsi="Times New Romans"/>
          <w:sz w:val="22"/>
          <w:szCs w:val="24"/>
          <w:lang w:bidi="fa-IR"/>
        </w:rPr>
      </w:pPr>
      <w:r w:rsidRPr="00071C4B">
        <w:rPr>
          <w:rFonts w:ascii="Times New Romans" w:hAnsi="Times New Romans" w:hint="cs"/>
          <w:sz w:val="22"/>
          <w:szCs w:val="24"/>
          <w:rtl/>
          <w:lang w:bidi="fa-IR"/>
        </w:rPr>
        <w:t>پشتیبانی چهار ماهه رایگان از زمان تست و تحویل نهایی نرم افزار به منظور تست و صحت سنجی عملکرد سامانه و صحت سنجی اطلاعات، جمع آوری بازخورد کاربران و اعمال تغییرات اصلاحی با حضور کارشناس مقیم در محل کارفرما</w:t>
      </w:r>
    </w:p>
    <w:p w:rsidR="00071C4B" w:rsidRPr="00071C4B" w:rsidRDefault="00071C4B" w:rsidP="00071C4B">
      <w:pPr>
        <w:pStyle w:val="ListParagraph"/>
        <w:numPr>
          <w:ilvl w:val="0"/>
          <w:numId w:val="19"/>
        </w:numPr>
        <w:tabs>
          <w:tab w:val="right" w:pos="-143"/>
        </w:tabs>
        <w:spacing w:line="240" w:lineRule="auto"/>
        <w:contextualSpacing/>
        <w:rPr>
          <w:rFonts w:ascii="Times New Romans" w:hAnsi="Times New Romans"/>
          <w:sz w:val="22"/>
          <w:szCs w:val="24"/>
          <w:lang w:bidi="fa-IR"/>
        </w:rPr>
      </w:pPr>
      <w:r w:rsidRPr="00071C4B">
        <w:rPr>
          <w:rFonts w:ascii="Times New Romans" w:hAnsi="Times New Romans" w:hint="cs"/>
          <w:sz w:val="22"/>
          <w:szCs w:val="24"/>
          <w:rtl/>
          <w:lang w:bidi="fa-IR"/>
        </w:rPr>
        <w:t>پس از پایان زمان پشتیبانی رایگان حسب درخواست کارفرما مشاور موظف به ارایه خدمات توسعه و پشتیبانی با زمان و شرایط توافق شده است.</w:t>
      </w:r>
    </w:p>
    <w:p w:rsidR="00071C4B" w:rsidRDefault="00071C4B" w:rsidP="00071C4B">
      <w:pPr>
        <w:jc w:val="lowKashida"/>
        <w:rPr>
          <w:rFonts w:ascii="Times New Romans" w:hAnsi="Times New Romans"/>
          <w:b/>
          <w:bCs/>
          <w:sz w:val="22"/>
          <w:szCs w:val="24"/>
          <w:rtl/>
          <w:lang w:bidi="fa-IR"/>
        </w:rPr>
      </w:pPr>
    </w:p>
    <w:p w:rsidR="00071C4B" w:rsidRPr="00071C4B" w:rsidRDefault="00071C4B" w:rsidP="00071C4B">
      <w:pPr>
        <w:jc w:val="lowKashida"/>
        <w:rPr>
          <w:rFonts w:ascii="Times New Romans" w:hAnsi="Times New Romans"/>
          <w:b/>
          <w:bCs/>
          <w:sz w:val="22"/>
          <w:szCs w:val="24"/>
          <w:rtl/>
          <w:lang w:bidi="fa-IR"/>
        </w:rPr>
      </w:pPr>
      <w:r w:rsidRPr="00071C4B">
        <w:rPr>
          <w:rFonts w:ascii="Times New Romans" w:hAnsi="Times New Romans" w:hint="cs"/>
          <w:b/>
          <w:bCs/>
          <w:sz w:val="22"/>
          <w:szCs w:val="24"/>
          <w:rtl/>
          <w:lang w:bidi="fa-IR"/>
        </w:rPr>
        <w:t>خروجي های بخش چهارم:</w:t>
      </w:r>
    </w:p>
    <w:p w:rsidR="00071C4B" w:rsidRPr="00071C4B" w:rsidRDefault="00071C4B" w:rsidP="00071C4B">
      <w:pPr>
        <w:numPr>
          <w:ilvl w:val="0"/>
          <w:numId w:val="6"/>
        </w:numPr>
        <w:spacing w:line="240" w:lineRule="auto"/>
        <w:ind w:left="720"/>
        <w:jc w:val="left"/>
        <w:rPr>
          <w:rFonts w:ascii="Times New Romans" w:hAnsi="Times New Romans"/>
          <w:sz w:val="22"/>
          <w:szCs w:val="24"/>
          <w:lang w:bidi="fa-IR"/>
        </w:rPr>
      </w:pPr>
      <w:r w:rsidRPr="00071C4B">
        <w:rPr>
          <w:rFonts w:ascii="Times New Romans" w:hAnsi="Times New Romans" w:hint="cs"/>
          <w:sz w:val="22"/>
          <w:szCs w:val="24"/>
          <w:rtl/>
          <w:lang w:bidi="fa-IR"/>
        </w:rPr>
        <w:t>خلاصه گزارش مدیریتی از کلیه فعالیت های انجام شده در فاز پنجم</w:t>
      </w:r>
    </w:p>
    <w:p w:rsidR="00071C4B" w:rsidRPr="00071C4B" w:rsidRDefault="00071C4B" w:rsidP="00071C4B">
      <w:pPr>
        <w:numPr>
          <w:ilvl w:val="0"/>
          <w:numId w:val="6"/>
        </w:numPr>
        <w:spacing w:line="240" w:lineRule="auto"/>
        <w:ind w:left="720"/>
        <w:jc w:val="left"/>
        <w:rPr>
          <w:rFonts w:ascii="Times New Romans" w:hAnsi="Times New Romans"/>
          <w:sz w:val="22"/>
          <w:szCs w:val="24"/>
          <w:lang w:bidi="fa-IR"/>
        </w:rPr>
      </w:pPr>
      <w:r w:rsidRPr="00071C4B">
        <w:rPr>
          <w:rFonts w:ascii="Times New Romans" w:hAnsi="Times New Romans" w:hint="cs"/>
          <w:sz w:val="22"/>
          <w:szCs w:val="24"/>
          <w:rtl/>
          <w:lang w:bidi="fa-IR"/>
        </w:rPr>
        <w:t xml:space="preserve">ارایه گزارش جامع و تحلیلی با درنظر گرفتن تمامی جوانب از کلیه اقدامات انجام شده مطابق و به تفکیک فعالیتها </w:t>
      </w:r>
    </w:p>
    <w:p w:rsidR="00071C4B" w:rsidRPr="00071C4B" w:rsidRDefault="00071C4B" w:rsidP="00071C4B">
      <w:pPr>
        <w:ind w:left="720"/>
        <w:rPr>
          <w:rFonts w:ascii="Times New Romans" w:hAnsi="Times New Romans"/>
          <w:sz w:val="22"/>
          <w:szCs w:val="24"/>
          <w:rtl/>
          <w:lang w:bidi="fa-IR"/>
        </w:rPr>
      </w:pPr>
    </w:p>
    <w:p w:rsidR="00071C4B" w:rsidRPr="00071C4B" w:rsidRDefault="00071C4B" w:rsidP="00071C4B">
      <w:pPr>
        <w:pStyle w:val="Heading2"/>
        <w:numPr>
          <w:ilvl w:val="0"/>
          <w:numId w:val="0"/>
        </w:numPr>
        <w:jc w:val="left"/>
        <w:rPr>
          <w:rFonts w:ascii="Times New Romans" w:hAnsi="Times New Romans"/>
          <w:color w:val="auto"/>
          <w:sz w:val="22"/>
          <w:szCs w:val="24"/>
        </w:rPr>
      </w:pPr>
      <w:bookmarkStart w:id="3" w:name="_Toc38402058"/>
      <w:r w:rsidRPr="00071C4B">
        <w:rPr>
          <w:rFonts w:ascii="Times New Romans" w:hAnsi="Times New Romans"/>
          <w:color w:val="auto"/>
          <w:sz w:val="22"/>
          <w:szCs w:val="24"/>
          <w:rtl/>
        </w:rPr>
        <w:t xml:space="preserve">شرح قابلیتها و ویژگیهای سامانه </w:t>
      </w:r>
      <w:bookmarkEnd w:id="3"/>
      <w:r w:rsidRPr="00071C4B">
        <w:rPr>
          <w:rFonts w:ascii="Times New Romans" w:hAnsi="Times New Romans" w:hint="cs"/>
          <w:color w:val="auto"/>
          <w:sz w:val="22"/>
          <w:szCs w:val="24"/>
          <w:rtl/>
        </w:rPr>
        <w:t>:</w:t>
      </w:r>
    </w:p>
    <w:p w:rsidR="00071C4B" w:rsidRPr="00071C4B" w:rsidRDefault="00071C4B" w:rsidP="00071C4B">
      <w:pPr>
        <w:pStyle w:val="ListParagraph"/>
        <w:numPr>
          <w:ilvl w:val="0"/>
          <w:numId w:val="7"/>
        </w:numPr>
        <w:spacing w:after="120" w:line="240" w:lineRule="auto"/>
        <w:contextualSpacing/>
        <w:rPr>
          <w:rFonts w:ascii="Times New Romans" w:hAnsi="Times New Romans"/>
          <w:sz w:val="22"/>
          <w:szCs w:val="24"/>
          <w:rtl/>
        </w:rPr>
      </w:pPr>
      <w:r w:rsidRPr="00071C4B">
        <w:rPr>
          <w:rFonts w:ascii="Times New Romans" w:hAnsi="Times New Romans"/>
          <w:sz w:val="22"/>
          <w:szCs w:val="24"/>
          <w:rtl/>
        </w:rPr>
        <w:t>نرم افزار بايد ب</w:t>
      </w:r>
      <w:r w:rsidRPr="00071C4B">
        <w:rPr>
          <w:rFonts w:ascii="Times New Romans" w:hAnsi="Times New Romans" w:hint="cs"/>
          <w:sz w:val="22"/>
          <w:szCs w:val="24"/>
          <w:rtl/>
        </w:rPr>
        <w:t xml:space="preserve">ه </w:t>
      </w:r>
      <w:r w:rsidRPr="00071C4B">
        <w:rPr>
          <w:rFonts w:ascii="Times New Romans" w:hAnsi="Times New Romans"/>
          <w:sz w:val="22"/>
          <w:szCs w:val="24"/>
          <w:rtl/>
        </w:rPr>
        <w:t>صورت يک</w:t>
      </w:r>
      <w:r w:rsidRPr="00071C4B">
        <w:rPr>
          <w:rFonts w:ascii="Times New Romans" w:hAnsi="Times New Romans"/>
          <w:sz w:val="22"/>
          <w:szCs w:val="24"/>
        </w:rPr>
        <w:t xml:space="preserve"> Tools </w:t>
      </w:r>
      <w:r w:rsidRPr="00071C4B">
        <w:rPr>
          <w:rFonts w:ascii="Times New Romans" w:hAnsi="Times New Romans"/>
          <w:sz w:val="22"/>
          <w:szCs w:val="24"/>
          <w:rtl/>
        </w:rPr>
        <w:t>ارا</w:t>
      </w:r>
      <w:r w:rsidRPr="00071C4B">
        <w:rPr>
          <w:rFonts w:ascii="Times New Romans" w:hAnsi="Times New Romans" w:hint="cs"/>
          <w:sz w:val="22"/>
          <w:szCs w:val="24"/>
          <w:rtl/>
        </w:rPr>
        <w:t>ی</w:t>
      </w:r>
      <w:r w:rsidRPr="00071C4B">
        <w:rPr>
          <w:rFonts w:ascii="Times New Romans" w:hAnsi="Times New Romans"/>
          <w:sz w:val="22"/>
          <w:szCs w:val="24"/>
          <w:rtl/>
        </w:rPr>
        <w:t xml:space="preserve">ه شده و کارفرما نبايد جهت کار با آن نياز به امور برنامه نويسي يا کد نويسي </w:t>
      </w:r>
      <w:r w:rsidRPr="00071C4B">
        <w:rPr>
          <w:rFonts w:ascii="Times New Romans" w:hAnsi="Times New Romans" w:hint="cs"/>
          <w:sz w:val="22"/>
          <w:szCs w:val="24"/>
          <w:rtl/>
        </w:rPr>
        <w:t>داشته باشد.</w:t>
      </w:r>
    </w:p>
    <w:p w:rsidR="00071C4B" w:rsidRPr="00071C4B" w:rsidRDefault="00071C4B" w:rsidP="00071C4B">
      <w:pPr>
        <w:pStyle w:val="ListParagraph"/>
        <w:numPr>
          <w:ilvl w:val="0"/>
          <w:numId w:val="7"/>
        </w:numPr>
        <w:spacing w:after="120" w:line="240" w:lineRule="auto"/>
        <w:contextualSpacing/>
        <w:rPr>
          <w:rFonts w:ascii="Times New Romans" w:hAnsi="Times New Romans"/>
          <w:sz w:val="22"/>
          <w:szCs w:val="24"/>
          <w:rtl/>
        </w:rPr>
      </w:pPr>
      <w:r w:rsidRPr="00071C4B">
        <w:rPr>
          <w:rFonts w:ascii="Times New Romans" w:hAnsi="Times New Romans"/>
          <w:sz w:val="22"/>
          <w:szCs w:val="24"/>
          <w:rtl/>
        </w:rPr>
        <w:t xml:space="preserve">طراحی داشبورد تحت وب و امکان دسترسی به اطلاعات </w:t>
      </w:r>
      <w:r w:rsidRPr="00071C4B">
        <w:rPr>
          <w:rFonts w:ascii="Times New Romans" w:hAnsi="Times New Romans" w:hint="cs"/>
          <w:sz w:val="22"/>
          <w:szCs w:val="24"/>
          <w:rtl/>
        </w:rPr>
        <w:t>شرکت</w:t>
      </w:r>
      <w:r w:rsidRPr="00071C4B">
        <w:rPr>
          <w:rFonts w:ascii="Times New Romans" w:hAnsi="Times New Romans"/>
          <w:sz w:val="22"/>
          <w:szCs w:val="24"/>
          <w:rtl/>
        </w:rPr>
        <w:t xml:space="preserve"> و داشبوردهای داخلی در هر نقطه</w:t>
      </w:r>
      <w:r w:rsidRPr="00071C4B">
        <w:rPr>
          <w:rFonts w:ascii="Times New Romans" w:hAnsi="Times New Romans" w:hint="cs"/>
          <w:sz w:val="22"/>
          <w:szCs w:val="24"/>
          <w:rtl/>
        </w:rPr>
        <w:t xml:space="preserve"> و هر زمان میسر باشد.</w:t>
      </w:r>
    </w:p>
    <w:p w:rsidR="00071C4B" w:rsidRPr="00071C4B" w:rsidRDefault="00071C4B" w:rsidP="00071C4B">
      <w:pPr>
        <w:pStyle w:val="ListParagraph"/>
        <w:numPr>
          <w:ilvl w:val="0"/>
          <w:numId w:val="7"/>
        </w:numPr>
        <w:spacing w:after="120" w:line="240" w:lineRule="auto"/>
        <w:contextualSpacing/>
        <w:rPr>
          <w:rFonts w:ascii="Times New Romans" w:hAnsi="Times New Romans"/>
          <w:sz w:val="22"/>
          <w:szCs w:val="24"/>
          <w:rtl/>
        </w:rPr>
      </w:pPr>
      <w:r w:rsidRPr="00071C4B">
        <w:rPr>
          <w:rFonts w:ascii="Times New Romans" w:hAnsi="Times New Romans" w:hint="cs"/>
          <w:sz w:val="22"/>
          <w:szCs w:val="24"/>
          <w:rtl/>
        </w:rPr>
        <w:t xml:space="preserve">امکان </w:t>
      </w:r>
      <w:r w:rsidRPr="00071C4B">
        <w:rPr>
          <w:rFonts w:ascii="Times New Romans" w:hAnsi="Times New Romans"/>
          <w:sz w:val="22"/>
          <w:szCs w:val="24"/>
        </w:rPr>
        <w:t>login</w:t>
      </w:r>
      <w:r w:rsidRPr="00071C4B">
        <w:rPr>
          <w:rFonts w:ascii="Times New Romans" w:hAnsi="Times New Romans"/>
          <w:sz w:val="22"/>
          <w:szCs w:val="24"/>
          <w:rtl/>
        </w:rPr>
        <w:t xml:space="preserve"> </w:t>
      </w:r>
      <w:r w:rsidRPr="00071C4B">
        <w:rPr>
          <w:rFonts w:ascii="Times New Romans" w:hAnsi="Times New Romans"/>
          <w:sz w:val="22"/>
          <w:szCs w:val="24"/>
        </w:rPr>
        <w:t xml:space="preserve"> </w:t>
      </w:r>
      <w:r w:rsidRPr="00071C4B">
        <w:rPr>
          <w:rFonts w:ascii="Times New Romans" w:hAnsi="Times New Romans" w:hint="cs"/>
          <w:sz w:val="22"/>
          <w:szCs w:val="24"/>
          <w:rtl/>
        </w:rPr>
        <w:t xml:space="preserve">به صورت </w:t>
      </w:r>
      <w:r w:rsidRPr="00071C4B">
        <w:rPr>
          <w:rFonts w:ascii="Times New Romans" w:hAnsi="Times New Romans"/>
          <w:sz w:val="22"/>
          <w:szCs w:val="24"/>
        </w:rPr>
        <w:t>SSO</w:t>
      </w:r>
      <w:r w:rsidRPr="00071C4B">
        <w:rPr>
          <w:rFonts w:ascii="Times New Romans" w:hAnsi="Times New Romans" w:hint="cs"/>
          <w:sz w:val="22"/>
          <w:szCs w:val="24"/>
          <w:rtl/>
        </w:rPr>
        <w:t xml:space="preserve"> وجود داشته باشد.</w:t>
      </w:r>
    </w:p>
    <w:p w:rsidR="00071C4B" w:rsidRPr="00071C4B" w:rsidRDefault="00071C4B" w:rsidP="00071C4B">
      <w:pPr>
        <w:pStyle w:val="ListParagraph"/>
        <w:numPr>
          <w:ilvl w:val="0"/>
          <w:numId w:val="7"/>
        </w:numPr>
        <w:spacing w:after="120" w:line="240" w:lineRule="auto"/>
        <w:contextualSpacing/>
        <w:rPr>
          <w:rFonts w:ascii="Times New Romans" w:hAnsi="Times New Romans"/>
          <w:sz w:val="22"/>
          <w:szCs w:val="24"/>
        </w:rPr>
      </w:pPr>
      <w:r w:rsidRPr="00071C4B">
        <w:rPr>
          <w:rFonts w:ascii="Times New Romans" w:hAnsi="Times New Romans"/>
          <w:sz w:val="22"/>
          <w:szCs w:val="24"/>
          <w:rtl/>
        </w:rPr>
        <w:t>نرم افزار پيشنهادي بايد تقويم شمسي را پشتيباني نمايد</w:t>
      </w:r>
      <w:r w:rsidRPr="00071C4B">
        <w:rPr>
          <w:rFonts w:ascii="Times New Romans" w:hAnsi="Times New Romans" w:hint="cs"/>
          <w:sz w:val="22"/>
          <w:szCs w:val="24"/>
          <w:rtl/>
        </w:rPr>
        <w:t>.</w:t>
      </w:r>
    </w:p>
    <w:p w:rsidR="00071C4B" w:rsidRPr="00071C4B" w:rsidRDefault="00071C4B" w:rsidP="00071C4B">
      <w:pPr>
        <w:pStyle w:val="ListParagraph"/>
        <w:numPr>
          <w:ilvl w:val="0"/>
          <w:numId w:val="7"/>
        </w:numPr>
        <w:spacing w:after="120" w:line="240" w:lineRule="auto"/>
        <w:contextualSpacing/>
        <w:rPr>
          <w:rFonts w:ascii="Times New Romans" w:hAnsi="Times New Romans"/>
          <w:sz w:val="22"/>
          <w:szCs w:val="24"/>
        </w:rPr>
      </w:pPr>
      <w:r w:rsidRPr="00071C4B">
        <w:rPr>
          <w:rFonts w:ascii="Times New Romans" w:hAnsi="Times New Romans"/>
          <w:sz w:val="22"/>
          <w:szCs w:val="24"/>
          <w:rtl/>
        </w:rPr>
        <w:t>نرم افزار پيشنهادي بايد رابط کاربري کاملا فارسي داشته باشد</w:t>
      </w:r>
      <w:r w:rsidRPr="00071C4B">
        <w:rPr>
          <w:rFonts w:ascii="Times New Romans" w:hAnsi="Times New Romans" w:hint="cs"/>
          <w:sz w:val="22"/>
          <w:szCs w:val="24"/>
          <w:rtl/>
        </w:rPr>
        <w:t>.</w:t>
      </w:r>
    </w:p>
    <w:p w:rsidR="00071C4B" w:rsidRPr="00071C4B" w:rsidRDefault="00071C4B" w:rsidP="00071C4B">
      <w:pPr>
        <w:pStyle w:val="ListParagraph"/>
        <w:numPr>
          <w:ilvl w:val="0"/>
          <w:numId w:val="7"/>
        </w:numPr>
        <w:spacing w:after="120" w:line="240" w:lineRule="auto"/>
        <w:contextualSpacing/>
        <w:rPr>
          <w:rFonts w:ascii="Times New Romans" w:hAnsi="Times New Romans"/>
          <w:sz w:val="22"/>
          <w:szCs w:val="24"/>
        </w:rPr>
      </w:pPr>
      <w:r w:rsidRPr="00071C4B">
        <w:rPr>
          <w:rFonts w:ascii="Times New Romans" w:hAnsi="Times New Romans"/>
          <w:sz w:val="22"/>
          <w:szCs w:val="24"/>
          <w:rtl/>
        </w:rPr>
        <w:t>نرم افزار پيشنهادي بايد داراي</w:t>
      </w:r>
      <w:r w:rsidRPr="00071C4B">
        <w:rPr>
          <w:rFonts w:ascii="Times New Romans" w:hAnsi="Times New Romans"/>
          <w:sz w:val="22"/>
          <w:szCs w:val="24"/>
        </w:rPr>
        <w:t xml:space="preserve"> Help </w:t>
      </w:r>
      <w:r w:rsidRPr="00071C4B">
        <w:rPr>
          <w:rFonts w:ascii="Times New Romans" w:hAnsi="Times New Romans"/>
          <w:sz w:val="22"/>
          <w:szCs w:val="24"/>
          <w:rtl/>
        </w:rPr>
        <w:t>کاملا فارسي براي تمام قسمت هاي نرم افزار باشد</w:t>
      </w:r>
      <w:r w:rsidRPr="00071C4B">
        <w:rPr>
          <w:rFonts w:ascii="Times New Romans" w:hAnsi="Times New Romans" w:hint="cs"/>
          <w:sz w:val="22"/>
          <w:szCs w:val="24"/>
          <w:rtl/>
        </w:rPr>
        <w:t>.</w:t>
      </w:r>
    </w:p>
    <w:p w:rsidR="00071C4B" w:rsidRPr="00071C4B" w:rsidRDefault="00071C4B" w:rsidP="00071C4B">
      <w:pPr>
        <w:pStyle w:val="ListParagraph"/>
        <w:numPr>
          <w:ilvl w:val="0"/>
          <w:numId w:val="7"/>
        </w:numPr>
        <w:spacing w:after="120" w:line="240" w:lineRule="auto"/>
        <w:contextualSpacing/>
        <w:rPr>
          <w:rFonts w:ascii="Times New Romans" w:hAnsi="Times New Romans"/>
          <w:sz w:val="22"/>
          <w:szCs w:val="24"/>
          <w:rtl/>
        </w:rPr>
      </w:pPr>
      <w:r w:rsidRPr="00071C4B">
        <w:rPr>
          <w:rFonts w:ascii="Times New Romans" w:hAnsi="Times New Romans"/>
          <w:sz w:val="22"/>
          <w:szCs w:val="24"/>
          <w:rtl/>
        </w:rPr>
        <w:t>امکان ب</w:t>
      </w:r>
      <w:r w:rsidRPr="00071C4B">
        <w:rPr>
          <w:rFonts w:ascii="Times New Romans" w:hAnsi="Times New Romans" w:hint="cs"/>
          <w:sz w:val="22"/>
          <w:szCs w:val="24"/>
          <w:rtl/>
        </w:rPr>
        <w:t xml:space="preserve">ه </w:t>
      </w:r>
      <w:r w:rsidRPr="00071C4B">
        <w:rPr>
          <w:rFonts w:ascii="Times New Romans" w:hAnsi="Times New Romans"/>
          <w:sz w:val="22"/>
          <w:szCs w:val="24"/>
          <w:rtl/>
        </w:rPr>
        <w:t>هنگام سازي داده هاي گزارش ها و داشبوردها ب</w:t>
      </w:r>
      <w:r w:rsidRPr="00071C4B">
        <w:rPr>
          <w:rFonts w:ascii="Times New Romans" w:hAnsi="Times New Romans" w:hint="cs"/>
          <w:sz w:val="22"/>
          <w:szCs w:val="24"/>
          <w:rtl/>
        </w:rPr>
        <w:t xml:space="preserve">ه </w:t>
      </w:r>
      <w:r w:rsidRPr="00071C4B">
        <w:rPr>
          <w:rFonts w:ascii="Times New Romans" w:hAnsi="Times New Romans"/>
          <w:sz w:val="22"/>
          <w:szCs w:val="24"/>
          <w:rtl/>
        </w:rPr>
        <w:t>صورت کاملا اتوماتيک ميسر باشد</w:t>
      </w:r>
      <w:r w:rsidRPr="00071C4B">
        <w:rPr>
          <w:rFonts w:ascii="Times New Romans" w:hAnsi="Times New Romans" w:hint="cs"/>
          <w:sz w:val="22"/>
          <w:szCs w:val="24"/>
          <w:rtl/>
        </w:rPr>
        <w:t>.</w:t>
      </w:r>
    </w:p>
    <w:p w:rsidR="00071C4B" w:rsidRPr="00071C4B" w:rsidRDefault="00071C4B" w:rsidP="00071C4B">
      <w:pPr>
        <w:pStyle w:val="ListParagraph"/>
        <w:numPr>
          <w:ilvl w:val="0"/>
          <w:numId w:val="7"/>
        </w:numPr>
        <w:spacing w:after="120" w:line="240" w:lineRule="auto"/>
        <w:contextualSpacing/>
        <w:rPr>
          <w:rFonts w:ascii="Times New Romans" w:hAnsi="Times New Romans"/>
          <w:sz w:val="22"/>
          <w:szCs w:val="24"/>
        </w:rPr>
      </w:pPr>
      <w:r w:rsidRPr="00071C4B">
        <w:rPr>
          <w:rFonts w:ascii="Times New Romans" w:hAnsi="Times New Romans"/>
          <w:sz w:val="22"/>
          <w:szCs w:val="24"/>
          <w:rtl/>
        </w:rPr>
        <w:t>امکان ايجاد سامانه آماري ب</w:t>
      </w:r>
      <w:r w:rsidRPr="00071C4B">
        <w:rPr>
          <w:rFonts w:ascii="Times New Romans" w:hAnsi="Times New Romans" w:hint="cs"/>
          <w:sz w:val="22"/>
          <w:szCs w:val="24"/>
          <w:rtl/>
        </w:rPr>
        <w:t xml:space="preserve">ه </w:t>
      </w:r>
      <w:r w:rsidRPr="00071C4B">
        <w:rPr>
          <w:rFonts w:ascii="Times New Romans" w:hAnsi="Times New Romans"/>
          <w:sz w:val="22"/>
          <w:szCs w:val="24"/>
          <w:rtl/>
        </w:rPr>
        <w:t>صورت آنلاين بر روي هر پورتال يا سايت اينترنتي</w:t>
      </w:r>
      <w:r w:rsidRPr="00071C4B">
        <w:rPr>
          <w:rFonts w:ascii="Times New Romans" w:hAnsi="Times New Romans" w:hint="cs"/>
          <w:sz w:val="22"/>
          <w:szCs w:val="24"/>
          <w:rtl/>
        </w:rPr>
        <w:t xml:space="preserve"> میسر باشد.</w:t>
      </w:r>
    </w:p>
    <w:p w:rsidR="00071C4B" w:rsidRPr="00071C4B" w:rsidRDefault="00071C4B" w:rsidP="00071C4B">
      <w:pPr>
        <w:pStyle w:val="ListParagraph"/>
        <w:numPr>
          <w:ilvl w:val="0"/>
          <w:numId w:val="7"/>
        </w:numPr>
        <w:spacing w:after="120" w:line="240" w:lineRule="auto"/>
        <w:contextualSpacing/>
        <w:rPr>
          <w:rFonts w:ascii="Times New Romans" w:hAnsi="Times New Romans"/>
          <w:sz w:val="22"/>
          <w:szCs w:val="24"/>
        </w:rPr>
      </w:pPr>
      <w:r w:rsidRPr="00071C4B">
        <w:rPr>
          <w:rFonts w:ascii="Times New Romans" w:hAnsi="Times New Romans"/>
          <w:sz w:val="22"/>
          <w:szCs w:val="24"/>
          <w:rtl/>
        </w:rPr>
        <w:t>امکان ايجاد نامحدود گزارش آماري و اطلاعاتي توسط کاربران نهايي و ذينفعان، را داشته باشد</w:t>
      </w:r>
      <w:r w:rsidRPr="00071C4B">
        <w:rPr>
          <w:rFonts w:ascii="Times New Romans" w:hAnsi="Times New Romans"/>
          <w:sz w:val="22"/>
          <w:szCs w:val="24"/>
        </w:rPr>
        <w:t>.</w:t>
      </w:r>
    </w:p>
    <w:p w:rsidR="00071C4B" w:rsidRPr="00071C4B" w:rsidRDefault="00071C4B" w:rsidP="00071C4B">
      <w:pPr>
        <w:pStyle w:val="ListParagraph"/>
        <w:numPr>
          <w:ilvl w:val="0"/>
          <w:numId w:val="7"/>
        </w:numPr>
        <w:spacing w:after="120" w:line="240" w:lineRule="auto"/>
        <w:contextualSpacing/>
        <w:rPr>
          <w:rFonts w:ascii="Times New Romans" w:hAnsi="Times New Romans"/>
          <w:sz w:val="22"/>
          <w:szCs w:val="24"/>
        </w:rPr>
      </w:pPr>
      <w:r w:rsidRPr="00071C4B">
        <w:rPr>
          <w:rFonts w:ascii="Times New Romans" w:hAnsi="Times New Romans"/>
          <w:sz w:val="22"/>
          <w:szCs w:val="24"/>
          <w:rtl/>
        </w:rPr>
        <w:t>امکان ايجاد نامحدود نمودار آماري و داشبوردهاي مديريتي را توسط کاربران نهايي و ذينفعان را داشته باشد</w:t>
      </w:r>
      <w:r w:rsidRPr="00071C4B">
        <w:rPr>
          <w:rFonts w:ascii="Times New Romans" w:hAnsi="Times New Romans" w:hint="cs"/>
          <w:sz w:val="22"/>
          <w:szCs w:val="24"/>
          <w:rtl/>
        </w:rPr>
        <w:t>.</w:t>
      </w:r>
    </w:p>
    <w:p w:rsidR="00071C4B" w:rsidRPr="00071C4B" w:rsidRDefault="00071C4B" w:rsidP="00071C4B">
      <w:pPr>
        <w:pStyle w:val="ListParagraph"/>
        <w:numPr>
          <w:ilvl w:val="0"/>
          <w:numId w:val="7"/>
        </w:numPr>
        <w:spacing w:after="120" w:line="240" w:lineRule="auto"/>
        <w:contextualSpacing/>
        <w:rPr>
          <w:rFonts w:ascii="Times New Romans" w:hAnsi="Times New Romans"/>
          <w:sz w:val="22"/>
          <w:szCs w:val="24"/>
        </w:rPr>
      </w:pPr>
      <w:r w:rsidRPr="00071C4B">
        <w:rPr>
          <w:rFonts w:ascii="Times New Romans" w:hAnsi="Times New Romans"/>
          <w:sz w:val="22"/>
          <w:szCs w:val="24"/>
          <w:rtl/>
        </w:rPr>
        <w:t>امکان ارسال هشدار</w:t>
      </w:r>
      <w:r w:rsidRPr="00071C4B">
        <w:rPr>
          <w:rFonts w:ascii="Times New Romans" w:hAnsi="Times New Romans" w:hint="cs"/>
          <w:sz w:val="22"/>
          <w:szCs w:val="24"/>
          <w:rtl/>
        </w:rPr>
        <w:t xml:space="preserve"> </w:t>
      </w:r>
      <w:r w:rsidRPr="00071C4B">
        <w:rPr>
          <w:rFonts w:ascii="Times New Romans" w:hAnsi="Times New Romans"/>
          <w:sz w:val="22"/>
          <w:szCs w:val="24"/>
        </w:rPr>
        <w:t xml:space="preserve"> (Alerting)</w:t>
      </w:r>
      <w:r w:rsidRPr="00071C4B">
        <w:rPr>
          <w:rFonts w:ascii="Times New Romans" w:hAnsi="Times New Romans"/>
          <w:sz w:val="22"/>
          <w:szCs w:val="24"/>
          <w:rtl/>
        </w:rPr>
        <w:t>اتوماتيک با ا</w:t>
      </w:r>
      <w:r w:rsidRPr="00071C4B">
        <w:rPr>
          <w:rFonts w:ascii="Times New Romans" w:hAnsi="Times New Romans" w:hint="cs"/>
          <w:sz w:val="22"/>
          <w:szCs w:val="24"/>
          <w:rtl/>
        </w:rPr>
        <w:t>ر</w:t>
      </w:r>
      <w:r w:rsidRPr="00071C4B">
        <w:rPr>
          <w:rFonts w:ascii="Times New Romans" w:hAnsi="Times New Romans"/>
          <w:sz w:val="22"/>
          <w:szCs w:val="24"/>
          <w:rtl/>
        </w:rPr>
        <w:t>سال پيام کوتاه</w:t>
      </w:r>
      <w:r w:rsidRPr="00071C4B">
        <w:rPr>
          <w:rFonts w:ascii="Times New Romans" w:hAnsi="Times New Romans" w:hint="cs"/>
          <w:sz w:val="22"/>
          <w:szCs w:val="24"/>
          <w:rtl/>
        </w:rPr>
        <w:t xml:space="preserve"> </w:t>
      </w:r>
      <w:r w:rsidRPr="00071C4B">
        <w:rPr>
          <w:rFonts w:ascii="Times New Romans" w:hAnsi="Times New Romans"/>
          <w:sz w:val="22"/>
          <w:szCs w:val="24"/>
        </w:rPr>
        <w:t xml:space="preserve"> (SMS)</w:t>
      </w:r>
      <w:r w:rsidRPr="00071C4B">
        <w:rPr>
          <w:rFonts w:ascii="Times New Romans" w:hAnsi="Times New Romans" w:hint="cs"/>
          <w:sz w:val="22"/>
          <w:szCs w:val="24"/>
          <w:rtl/>
        </w:rPr>
        <w:t>،</w:t>
      </w:r>
      <w:r w:rsidRPr="00071C4B">
        <w:rPr>
          <w:rFonts w:ascii="Times New Romans" w:hAnsi="Times New Romans"/>
          <w:sz w:val="22"/>
          <w:szCs w:val="24"/>
        </w:rPr>
        <w:t xml:space="preserve"> </w:t>
      </w:r>
      <w:r w:rsidRPr="00071C4B">
        <w:rPr>
          <w:rFonts w:ascii="Times New Romans" w:hAnsi="Times New Romans"/>
          <w:sz w:val="22"/>
          <w:szCs w:val="24"/>
          <w:rtl/>
        </w:rPr>
        <w:t>پست الکترونيک</w:t>
      </w:r>
      <w:r w:rsidRPr="00071C4B">
        <w:rPr>
          <w:rFonts w:ascii="Times New Romans" w:hAnsi="Times New Romans"/>
          <w:sz w:val="22"/>
          <w:szCs w:val="24"/>
        </w:rPr>
        <w:t xml:space="preserve"> (EMAIL) </w:t>
      </w:r>
      <w:r w:rsidRPr="00071C4B">
        <w:rPr>
          <w:rFonts w:ascii="Times New Romans" w:hAnsi="Times New Romans"/>
          <w:sz w:val="22"/>
          <w:szCs w:val="24"/>
          <w:rtl/>
        </w:rPr>
        <w:t>و درون سيستمي را دارا باشد</w:t>
      </w:r>
      <w:r w:rsidRPr="00071C4B">
        <w:rPr>
          <w:rFonts w:ascii="Times New Romans" w:hAnsi="Times New Romans" w:hint="cs"/>
          <w:sz w:val="22"/>
          <w:szCs w:val="24"/>
          <w:rtl/>
        </w:rPr>
        <w:t>.</w:t>
      </w:r>
    </w:p>
    <w:p w:rsidR="00071C4B" w:rsidRPr="00071C4B" w:rsidRDefault="00071C4B" w:rsidP="00071C4B">
      <w:pPr>
        <w:pStyle w:val="Heading2"/>
        <w:numPr>
          <w:ilvl w:val="0"/>
          <w:numId w:val="0"/>
        </w:numPr>
        <w:jc w:val="left"/>
        <w:rPr>
          <w:rFonts w:ascii="Times New Romans" w:hAnsi="Times New Romans"/>
          <w:color w:val="auto"/>
          <w:sz w:val="22"/>
          <w:szCs w:val="24"/>
          <w:rtl/>
        </w:rPr>
      </w:pPr>
      <w:bookmarkStart w:id="4" w:name="_Toc38402059"/>
      <w:r w:rsidRPr="00071C4B">
        <w:rPr>
          <w:rFonts w:ascii="Times New Romans" w:hAnsi="Times New Romans"/>
          <w:color w:val="auto"/>
          <w:sz w:val="22"/>
          <w:szCs w:val="24"/>
          <w:rtl/>
        </w:rPr>
        <w:lastRenderedPageBreak/>
        <w:t>ابزار استخراج داده‌ها</w:t>
      </w:r>
      <w:bookmarkEnd w:id="4"/>
    </w:p>
    <w:p w:rsidR="00071C4B" w:rsidRPr="00071C4B" w:rsidRDefault="00071C4B" w:rsidP="00071C4B">
      <w:pPr>
        <w:pStyle w:val="ListParagraph"/>
        <w:numPr>
          <w:ilvl w:val="0"/>
          <w:numId w:val="7"/>
        </w:numPr>
        <w:spacing w:after="120" w:line="240" w:lineRule="auto"/>
        <w:contextualSpacing/>
        <w:rPr>
          <w:rFonts w:ascii="Times New Romans" w:hAnsi="Times New Romans"/>
          <w:sz w:val="22"/>
          <w:szCs w:val="24"/>
          <w:rtl/>
        </w:rPr>
      </w:pPr>
      <w:r w:rsidRPr="00071C4B">
        <w:rPr>
          <w:rFonts w:ascii="Times New Romans" w:hAnsi="Times New Romans" w:hint="cs"/>
          <w:sz w:val="22"/>
          <w:szCs w:val="24"/>
          <w:rtl/>
        </w:rPr>
        <w:t xml:space="preserve">امـکان تعریف مـنبع اسـتخراج داده‌ها از پایگاه‌های </w:t>
      </w:r>
      <w:r w:rsidRPr="00071C4B">
        <w:rPr>
          <w:rFonts w:ascii="Times New Romans" w:hAnsi="Times New Romans"/>
          <w:sz w:val="22"/>
          <w:szCs w:val="24"/>
        </w:rPr>
        <w:t xml:space="preserve">MS-SQL </w:t>
      </w:r>
      <w:r w:rsidRPr="00071C4B">
        <w:rPr>
          <w:rFonts w:ascii="Times New Romans" w:hAnsi="Times New Romans"/>
          <w:sz w:val="22"/>
          <w:szCs w:val="24"/>
          <w:rtl/>
        </w:rPr>
        <w:t>،</w:t>
      </w:r>
      <w:r w:rsidRPr="00071C4B">
        <w:rPr>
          <w:rFonts w:ascii="Times New Romans" w:hAnsi="Times New Romans"/>
          <w:sz w:val="22"/>
          <w:szCs w:val="24"/>
        </w:rPr>
        <w:t xml:space="preserve">My SQL </w:t>
      </w:r>
      <w:r w:rsidRPr="00071C4B">
        <w:rPr>
          <w:rFonts w:ascii="Times New Romans" w:hAnsi="Times New Romans"/>
          <w:sz w:val="22"/>
          <w:szCs w:val="24"/>
          <w:rtl/>
        </w:rPr>
        <w:t>،</w:t>
      </w:r>
      <w:r w:rsidRPr="00071C4B">
        <w:rPr>
          <w:rFonts w:ascii="Times New Romans" w:hAnsi="Times New Romans"/>
          <w:sz w:val="22"/>
          <w:szCs w:val="24"/>
        </w:rPr>
        <w:t xml:space="preserve">Access </w:t>
      </w:r>
      <w:r w:rsidRPr="00071C4B">
        <w:rPr>
          <w:rFonts w:ascii="Times New Romans" w:hAnsi="Times New Romans"/>
          <w:sz w:val="22"/>
          <w:szCs w:val="24"/>
          <w:rtl/>
        </w:rPr>
        <w:t>،</w:t>
      </w:r>
      <w:r w:rsidRPr="00071C4B">
        <w:rPr>
          <w:rFonts w:ascii="Times New Romans" w:hAnsi="Times New Romans"/>
          <w:sz w:val="22"/>
          <w:szCs w:val="24"/>
        </w:rPr>
        <w:t>Oracle</w:t>
      </w:r>
      <w:r w:rsidRPr="00071C4B">
        <w:rPr>
          <w:rFonts w:ascii="Times New Romans" w:hAnsi="Times New Romans"/>
          <w:sz w:val="22"/>
          <w:szCs w:val="24"/>
          <w:rtl/>
        </w:rPr>
        <w:t xml:space="preserve"> و </w:t>
      </w:r>
      <w:r w:rsidRPr="00071C4B">
        <w:rPr>
          <w:rFonts w:ascii="Times New Romans" w:hAnsi="Times New Romans"/>
          <w:sz w:val="22"/>
          <w:szCs w:val="24"/>
        </w:rPr>
        <w:t>Text</w:t>
      </w:r>
    </w:p>
    <w:p w:rsidR="00071C4B" w:rsidRPr="00071C4B" w:rsidRDefault="00071C4B" w:rsidP="00071C4B">
      <w:pPr>
        <w:pStyle w:val="ListParagraph"/>
        <w:numPr>
          <w:ilvl w:val="0"/>
          <w:numId w:val="7"/>
        </w:numPr>
        <w:spacing w:after="120" w:line="240" w:lineRule="auto"/>
        <w:contextualSpacing/>
        <w:rPr>
          <w:rFonts w:ascii="Times New Romans" w:hAnsi="Times New Romans"/>
          <w:sz w:val="22"/>
          <w:szCs w:val="24"/>
          <w:rtl/>
        </w:rPr>
      </w:pPr>
      <w:r w:rsidRPr="00071C4B">
        <w:rPr>
          <w:rFonts w:ascii="Times New Romans" w:hAnsi="Times New Romans" w:hint="cs"/>
          <w:sz w:val="22"/>
          <w:szCs w:val="24"/>
          <w:rtl/>
        </w:rPr>
        <w:t xml:space="preserve">امکان انتخاب یک یا چند جدول یا </w:t>
      </w:r>
      <w:r w:rsidRPr="00071C4B">
        <w:rPr>
          <w:rFonts w:ascii="Times New Romans" w:hAnsi="Times New Romans"/>
          <w:sz w:val="22"/>
          <w:szCs w:val="24"/>
        </w:rPr>
        <w:t>View</w:t>
      </w:r>
      <w:r w:rsidRPr="00071C4B">
        <w:rPr>
          <w:rFonts w:ascii="Times New Romans" w:hAnsi="Times New Romans"/>
          <w:sz w:val="22"/>
          <w:szCs w:val="24"/>
          <w:rtl/>
        </w:rPr>
        <w:t xml:space="preserve"> به‌عنوان اطلاعات اصلی</w:t>
      </w:r>
      <w:r w:rsidRPr="00071C4B">
        <w:rPr>
          <w:rFonts w:ascii="Times New Romans" w:hAnsi="Times New Romans" w:hint="cs"/>
          <w:sz w:val="22"/>
          <w:szCs w:val="24"/>
          <w:rtl/>
        </w:rPr>
        <w:t xml:space="preserve"> یا به صورت مکعب داده</w:t>
      </w:r>
    </w:p>
    <w:p w:rsidR="00071C4B" w:rsidRPr="00071C4B" w:rsidRDefault="00071C4B" w:rsidP="00071C4B">
      <w:pPr>
        <w:pStyle w:val="ListParagraph"/>
        <w:numPr>
          <w:ilvl w:val="0"/>
          <w:numId w:val="7"/>
        </w:numPr>
        <w:spacing w:after="120" w:line="240" w:lineRule="auto"/>
        <w:contextualSpacing/>
        <w:rPr>
          <w:rFonts w:ascii="Times New Romans" w:hAnsi="Times New Romans"/>
          <w:sz w:val="22"/>
          <w:szCs w:val="24"/>
          <w:rtl/>
        </w:rPr>
      </w:pPr>
      <w:r w:rsidRPr="00071C4B">
        <w:rPr>
          <w:rFonts w:ascii="Times New Romans" w:hAnsi="Times New Romans" w:hint="cs"/>
          <w:sz w:val="22"/>
          <w:szCs w:val="24"/>
          <w:rtl/>
        </w:rPr>
        <w:t>امکان انتخاب اطلاعات پایه‌ای در منبع به‌عنوان بازه زمانی، موقعیت مکانی یا صفت آماری یا در قالب مکعب داده</w:t>
      </w:r>
    </w:p>
    <w:p w:rsidR="00071C4B" w:rsidRPr="00071C4B" w:rsidRDefault="00071C4B" w:rsidP="00071C4B">
      <w:pPr>
        <w:pStyle w:val="Heading2"/>
        <w:numPr>
          <w:ilvl w:val="0"/>
          <w:numId w:val="0"/>
        </w:numPr>
        <w:jc w:val="left"/>
        <w:rPr>
          <w:rFonts w:ascii="Times New Romans" w:hAnsi="Times New Romans"/>
          <w:color w:val="auto"/>
          <w:sz w:val="22"/>
          <w:szCs w:val="24"/>
          <w:rtl/>
        </w:rPr>
      </w:pPr>
      <w:bookmarkStart w:id="5" w:name="_Toc38402060"/>
      <w:r w:rsidRPr="00071C4B">
        <w:rPr>
          <w:rFonts w:ascii="Times New Romans" w:hAnsi="Times New Romans"/>
          <w:color w:val="auto"/>
          <w:sz w:val="22"/>
          <w:szCs w:val="24"/>
          <w:rtl/>
        </w:rPr>
        <w:t>ابزار تبدیل داده‌ها</w:t>
      </w:r>
      <w:bookmarkEnd w:id="5"/>
    </w:p>
    <w:p w:rsidR="00071C4B" w:rsidRPr="00071C4B" w:rsidRDefault="00071C4B" w:rsidP="00071C4B">
      <w:pPr>
        <w:pStyle w:val="ListParagraph"/>
        <w:numPr>
          <w:ilvl w:val="0"/>
          <w:numId w:val="7"/>
        </w:numPr>
        <w:spacing w:after="120" w:line="240" w:lineRule="auto"/>
        <w:contextualSpacing/>
        <w:rPr>
          <w:rFonts w:ascii="Times New Romans" w:hAnsi="Times New Romans"/>
          <w:sz w:val="22"/>
          <w:szCs w:val="24"/>
          <w:rtl/>
        </w:rPr>
      </w:pPr>
      <w:r w:rsidRPr="00071C4B">
        <w:rPr>
          <w:rFonts w:ascii="Times New Romans" w:hAnsi="Times New Romans" w:hint="cs"/>
          <w:sz w:val="22"/>
          <w:szCs w:val="24"/>
          <w:rtl/>
        </w:rPr>
        <w:t>امکان تـبدیل اتـوماتیک مـقادیر اطلاعات پایه به دیتابیس</w:t>
      </w:r>
    </w:p>
    <w:p w:rsidR="00071C4B" w:rsidRPr="00071C4B" w:rsidRDefault="00071C4B" w:rsidP="00071C4B">
      <w:pPr>
        <w:pStyle w:val="ListParagraph"/>
        <w:numPr>
          <w:ilvl w:val="0"/>
          <w:numId w:val="7"/>
        </w:numPr>
        <w:spacing w:after="120" w:line="240" w:lineRule="auto"/>
        <w:contextualSpacing/>
        <w:rPr>
          <w:rFonts w:ascii="Times New Romans" w:hAnsi="Times New Romans"/>
          <w:sz w:val="22"/>
          <w:szCs w:val="24"/>
          <w:rtl/>
        </w:rPr>
      </w:pPr>
      <w:r w:rsidRPr="00071C4B">
        <w:rPr>
          <w:rFonts w:ascii="Times New Romans" w:hAnsi="Times New Romans" w:hint="cs"/>
          <w:sz w:val="22"/>
          <w:szCs w:val="24"/>
          <w:rtl/>
        </w:rPr>
        <w:t>امکان پاک‌سازی و پـالایش داده‌ها با انجام امور:</w:t>
      </w:r>
    </w:p>
    <w:p w:rsidR="00071C4B" w:rsidRPr="00071C4B" w:rsidRDefault="00071C4B" w:rsidP="00071C4B">
      <w:pPr>
        <w:pStyle w:val="ListParagraph"/>
        <w:numPr>
          <w:ilvl w:val="0"/>
          <w:numId w:val="7"/>
        </w:numPr>
        <w:spacing w:after="120" w:line="240" w:lineRule="auto"/>
        <w:contextualSpacing/>
        <w:rPr>
          <w:rFonts w:ascii="Times New Romans" w:hAnsi="Times New Romans"/>
          <w:sz w:val="22"/>
          <w:szCs w:val="24"/>
          <w:rtl/>
        </w:rPr>
      </w:pPr>
      <w:r w:rsidRPr="00071C4B">
        <w:rPr>
          <w:rFonts w:ascii="Times New Romans" w:hAnsi="Times New Romans" w:hint="cs"/>
          <w:sz w:val="22"/>
          <w:szCs w:val="24"/>
          <w:rtl/>
        </w:rPr>
        <w:t>فیلتر کردن مقادیر</w:t>
      </w:r>
    </w:p>
    <w:p w:rsidR="00071C4B" w:rsidRPr="00071C4B" w:rsidRDefault="00071C4B" w:rsidP="00071C4B">
      <w:pPr>
        <w:pStyle w:val="ListParagraph"/>
        <w:numPr>
          <w:ilvl w:val="0"/>
          <w:numId w:val="7"/>
        </w:numPr>
        <w:spacing w:after="120" w:line="240" w:lineRule="auto"/>
        <w:contextualSpacing/>
        <w:rPr>
          <w:rFonts w:ascii="Times New Romans" w:hAnsi="Times New Romans"/>
          <w:sz w:val="22"/>
          <w:szCs w:val="24"/>
          <w:rtl/>
        </w:rPr>
      </w:pPr>
      <w:r w:rsidRPr="00071C4B">
        <w:rPr>
          <w:rFonts w:ascii="Times New Romans" w:hAnsi="Times New Romans" w:hint="cs"/>
          <w:sz w:val="22"/>
          <w:szCs w:val="24"/>
          <w:rtl/>
        </w:rPr>
        <w:t>تبدیل چند مقدار به یک مـقدار</w:t>
      </w:r>
    </w:p>
    <w:p w:rsidR="00071C4B" w:rsidRPr="00071C4B" w:rsidRDefault="00071C4B" w:rsidP="00071C4B">
      <w:pPr>
        <w:pStyle w:val="ListParagraph"/>
        <w:numPr>
          <w:ilvl w:val="0"/>
          <w:numId w:val="7"/>
        </w:numPr>
        <w:spacing w:after="120" w:line="240" w:lineRule="auto"/>
        <w:contextualSpacing/>
        <w:rPr>
          <w:rFonts w:ascii="Times New Romans" w:hAnsi="Times New Romans"/>
          <w:sz w:val="22"/>
          <w:szCs w:val="24"/>
          <w:rtl/>
        </w:rPr>
      </w:pPr>
      <w:r w:rsidRPr="00071C4B">
        <w:rPr>
          <w:rFonts w:ascii="Times New Romans" w:hAnsi="Times New Romans" w:hint="cs"/>
          <w:sz w:val="22"/>
          <w:szCs w:val="24"/>
          <w:rtl/>
        </w:rPr>
        <w:t>تبدیل به یک مقدار ثابت</w:t>
      </w:r>
    </w:p>
    <w:p w:rsidR="00071C4B" w:rsidRPr="00071C4B" w:rsidRDefault="00071C4B" w:rsidP="00071C4B">
      <w:pPr>
        <w:pStyle w:val="ListParagraph"/>
        <w:numPr>
          <w:ilvl w:val="0"/>
          <w:numId w:val="7"/>
        </w:numPr>
        <w:spacing w:after="120" w:line="240" w:lineRule="auto"/>
        <w:contextualSpacing/>
        <w:rPr>
          <w:rFonts w:ascii="Times New Romans" w:hAnsi="Times New Romans"/>
          <w:sz w:val="22"/>
          <w:szCs w:val="24"/>
          <w:rtl/>
        </w:rPr>
      </w:pPr>
      <w:r w:rsidRPr="00071C4B">
        <w:rPr>
          <w:rFonts w:ascii="Times New Romans" w:hAnsi="Times New Romans" w:hint="cs"/>
          <w:sz w:val="22"/>
          <w:szCs w:val="24"/>
          <w:rtl/>
        </w:rPr>
        <w:t>حذف داده‌های خارج از محدوده</w:t>
      </w:r>
    </w:p>
    <w:p w:rsidR="00071C4B" w:rsidRPr="00071C4B" w:rsidRDefault="00071C4B" w:rsidP="00071C4B">
      <w:pPr>
        <w:pStyle w:val="ListParagraph"/>
        <w:numPr>
          <w:ilvl w:val="0"/>
          <w:numId w:val="7"/>
        </w:numPr>
        <w:spacing w:after="120" w:line="240" w:lineRule="auto"/>
        <w:contextualSpacing/>
        <w:rPr>
          <w:rFonts w:ascii="Times New Romans" w:hAnsi="Times New Romans"/>
          <w:sz w:val="22"/>
          <w:szCs w:val="24"/>
          <w:rtl/>
        </w:rPr>
      </w:pPr>
      <w:r w:rsidRPr="00071C4B">
        <w:rPr>
          <w:rFonts w:ascii="Times New Romans" w:hAnsi="Times New Romans" w:hint="cs"/>
          <w:sz w:val="22"/>
          <w:szCs w:val="24"/>
          <w:rtl/>
        </w:rPr>
        <w:t>خلاصه‌سازی رکوردها</w:t>
      </w:r>
    </w:p>
    <w:p w:rsidR="00071C4B" w:rsidRPr="00071C4B" w:rsidRDefault="00071C4B" w:rsidP="00071C4B">
      <w:pPr>
        <w:pStyle w:val="ListParagraph"/>
        <w:numPr>
          <w:ilvl w:val="0"/>
          <w:numId w:val="7"/>
        </w:numPr>
        <w:spacing w:after="120" w:line="240" w:lineRule="auto"/>
        <w:contextualSpacing/>
        <w:rPr>
          <w:rFonts w:ascii="Times New Romans" w:hAnsi="Times New Romans"/>
          <w:sz w:val="22"/>
          <w:szCs w:val="24"/>
          <w:rtl/>
        </w:rPr>
      </w:pPr>
      <w:r w:rsidRPr="00071C4B">
        <w:rPr>
          <w:rFonts w:ascii="Times New Romans" w:hAnsi="Times New Romans" w:hint="cs"/>
          <w:sz w:val="22"/>
          <w:szCs w:val="24"/>
          <w:rtl/>
        </w:rPr>
        <w:t>کنترل صحت و کیفیت داده‌ها</w:t>
      </w:r>
    </w:p>
    <w:p w:rsidR="00071C4B" w:rsidRPr="00071C4B" w:rsidRDefault="00071C4B" w:rsidP="00071C4B">
      <w:pPr>
        <w:pStyle w:val="ListParagraph"/>
        <w:numPr>
          <w:ilvl w:val="0"/>
          <w:numId w:val="7"/>
        </w:numPr>
        <w:spacing w:after="120" w:line="240" w:lineRule="auto"/>
        <w:contextualSpacing/>
        <w:rPr>
          <w:rFonts w:ascii="Times New Romans" w:hAnsi="Times New Romans"/>
          <w:sz w:val="22"/>
          <w:szCs w:val="24"/>
          <w:rtl/>
        </w:rPr>
      </w:pPr>
      <w:r w:rsidRPr="00071C4B">
        <w:rPr>
          <w:rFonts w:ascii="Times New Romans" w:hAnsi="Times New Romans" w:hint="cs"/>
          <w:sz w:val="22"/>
          <w:szCs w:val="24"/>
          <w:rtl/>
        </w:rPr>
        <w:t>تـعریف فـرزند مقادیر صفات و یکسان کردن کدها</w:t>
      </w:r>
    </w:p>
    <w:p w:rsidR="00071C4B" w:rsidRPr="00071C4B" w:rsidRDefault="00071C4B" w:rsidP="00071C4B">
      <w:pPr>
        <w:pStyle w:val="ListParagraph"/>
        <w:numPr>
          <w:ilvl w:val="0"/>
          <w:numId w:val="7"/>
        </w:numPr>
        <w:spacing w:after="120" w:line="240" w:lineRule="auto"/>
        <w:contextualSpacing/>
        <w:rPr>
          <w:rFonts w:ascii="Times New Romans" w:hAnsi="Times New Romans"/>
          <w:sz w:val="22"/>
          <w:szCs w:val="24"/>
          <w:rtl/>
        </w:rPr>
      </w:pPr>
      <w:r w:rsidRPr="00071C4B">
        <w:rPr>
          <w:rFonts w:ascii="Times New Romans" w:hAnsi="Times New Romans" w:hint="cs"/>
          <w:sz w:val="22"/>
          <w:szCs w:val="24"/>
          <w:rtl/>
        </w:rPr>
        <w:t>هم‌معنی کردن علائم استفاده شده در منبع</w:t>
      </w:r>
    </w:p>
    <w:p w:rsidR="00071C4B" w:rsidRPr="00071C4B" w:rsidRDefault="00071C4B" w:rsidP="00071C4B">
      <w:pPr>
        <w:pStyle w:val="Heading2"/>
        <w:numPr>
          <w:ilvl w:val="0"/>
          <w:numId w:val="0"/>
        </w:numPr>
        <w:jc w:val="left"/>
        <w:rPr>
          <w:rFonts w:ascii="Times New Romans" w:hAnsi="Times New Romans"/>
          <w:color w:val="auto"/>
          <w:sz w:val="22"/>
          <w:szCs w:val="24"/>
          <w:rtl/>
        </w:rPr>
      </w:pPr>
      <w:bookmarkStart w:id="6" w:name="_Toc38402062"/>
      <w:r w:rsidRPr="00071C4B">
        <w:rPr>
          <w:rFonts w:ascii="Times New Romans" w:hAnsi="Times New Romans" w:hint="cs"/>
          <w:color w:val="auto"/>
          <w:sz w:val="22"/>
          <w:szCs w:val="24"/>
          <w:rtl/>
        </w:rPr>
        <w:t>ویژگیهای گزارش</w:t>
      </w:r>
      <w:r>
        <w:rPr>
          <w:rFonts w:ascii="Times New Romans" w:hAnsi="Times New Romans"/>
          <w:color w:val="auto"/>
          <w:sz w:val="22"/>
          <w:szCs w:val="24"/>
          <w:rtl/>
        </w:rPr>
        <w:softHyphen/>
      </w:r>
      <w:r w:rsidRPr="00071C4B">
        <w:rPr>
          <w:rFonts w:ascii="Times New Romans" w:hAnsi="Times New Romans" w:hint="cs"/>
          <w:color w:val="auto"/>
          <w:sz w:val="22"/>
          <w:szCs w:val="24"/>
          <w:rtl/>
        </w:rPr>
        <w:t xml:space="preserve">گیری </w:t>
      </w:r>
      <w:bookmarkEnd w:id="6"/>
      <w:r w:rsidRPr="00071C4B">
        <w:rPr>
          <w:rFonts w:ascii="Times New Romans" w:hAnsi="Times New Romans" w:hint="cs"/>
          <w:color w:val="auto"/>
          <w:sz w:val="22"/>
          <w:szCs w:val="24"/>
          <w:rtl/>
        </w:rPr>
        <w:t>داشبوردساز</w:t>
      </w:r>
    </w:p>
    <w:p w:rsidR="00071C4B" w:rsidRPr="00071C4B" w:rsidRDefault="00071C4B" w:rsidP="00071C4B">
      <w:pPr>
        <w:pStyle w:val="ListParagraph"/>
        <w:numPr>
          <w:ilvl w:val="0"/>
          <w:numId w:val="15"/>
        </w:numPr>
        <w:spacing w:after="120" w:line="240" w:lineRule="auto"/>
        <w:contextualSpacing/>
        <w:rPr>
          <w:rFonts w:ascii="Times New Romans" w:hAnsi="Times New Romans"/>
          <w:sz w:val="22"/>
          <w:szCs w:val="24"/>
        </w:rPr>
      </w:pPr>
      <w:r w:rsidRPr="00071C4B">
        <w:rPr>
          <w:rFonts w:ascii="Times New Romans" w:hAnsi="Times New Romans" w:hint="cs"/>
          <w:sz w:val="22"/>
          <w:szCs w:val="24"/>
          <w:rtl/>
        </w:rPr>
        <w:t>امکان ایجاد انواع گزارش‌های پارامتریک به همراه امکان تغییر پارامترها در هنگام مشاهده</w:t>
      </w:r>
    </w:p>
    <w:p w:rsidR="00071C4B" w:rsidRPr="00071C4B" w:rsidRDefault="00071C4B" w:rsidP="00071C4B">
      <w:pPr>
        <w:pStyle w:val="ListParagraph"/>
        <w:numPr>
          <w:ilvl w:val="0"/>
          <w:numId w:val="15"/>
        </w:numPr>
        <w:spacing w:after="120" w:line="240" w:lineRule="auto"/>
        <w:contextualSpacing/>
        <w:rPr>
          <w:rFonts w:ascii="Times New Romans" w:hAnsi="Times New Romans"/>
          <w:sz w:val="22"/>
          <w:szCs w:val="24"/>
          <w:rtl/>
        </w:rPr>
      </w:pPr>
      <w:r w:rsidRPr="00071C4B">
        <w:rPr>
          <w:rFonts w:ascii="Times New Romans" w:hAnsi="Times New Romans" w:hint="cs"/>
          <w:sz w:val="22"/>
          <w:szCs w:val="24"/>
          <w:rtl/>
          <w:lang w:bidi="fa-IR"/>
        </w:rPr>
        <w:t xml:space="preserve">امکان گزارش گیری از بخشی از یک فعالیت یا یک فیلد خاص از جدول، نمودار و ... </w:t>
      </w:r>
    </w:p>
    <w:p w:rsidR="00071C4B" w:rsidRPr="00071C4B" w:rsidRDefault="00071C4B" w:rsidP="00071C4B">
      <w:pPr>
        <w:pStyle w:val="ListParagraph"/>
        <w:numPr>
          <w:ilvl w:val="0"/>
          <w:numId w:val="15"/>
        </w:numPr>
        <w:spacing w:after="120" w:line="240" w:lineRule="auto"/>
        <w:contextualSpacing/>
        <w:rPr>
          <w:rFonts w:ascii="Times New Romans" w:hAnsi="Times New Romans"/>
          <w:sz w:val="22"/>
          <w:szCs w:val="24"/>
          <w:rtl/>
        </w:rPr>
      </w:pPr>
      <w:r w:rsidRPr="00071C4B">
        <w:rPr>
          <w:rFonts w:ascii="Times New Romans" w:hAnsi="Times New Romans" w:hint="cs"/>
          <w:sz w:val="22"/>
          <w:szCs w:val="24"/>
          <w:rtl/>
        </w:rPr>
        <w:t xml:space="preserve">امکان </w:t>
      </w:r>
      <w:r w:rsidRPr="00071C4B">
        <w:rPr>
          <w:rFonts w:ascii="Times New Romans" w:hAnsi="Times New Romans"/>
          <w:sz w:val="22"/>
          <w:szCs w:val="24"/>
        </w:rPr>
        <w:t>Export</w:t>
      </w:r>
      <w:r w:rsidRPr="00071C4B">
        <w:rPr>
          <w:rFonts w:ascii="Times New Romans" w:hAnsi="Times New Romans"/>
          <w:sz w:val="22"/>
          <w:szCs w:val="24"/>
          <w:rtl/>
        </w:rPr>
        <w:t xml:space="preserve"> مستقیم گزارش‌ها در فرمت‌های </w:t>
      </w:r>
      <w:r w:rsidRPr="00071C4B">
        <w:rPr>
          <w:rFonts w:ascii="Times New Romans" w:hAnsi="Times New Romans"/>
          <w:sz w:val="22"/>
          <w:szCs w:val="24"/>
        </w:rPr>
        <w:t>Html</w:t>
      </w:r>
      <w:r w:rsidRPr="00071C4B">
        <w:rPr>
          <w:rFonts w:ascii="Times New Romans" w:hAnsi="Times New Romans"/>
          <w:sz w:val="22"/>
          <w:szCs w:val="24"/>
          <w:rtl/>
        </w:rPr>
        <w:t xml:space="preserve">، </w:t>
      </w:r>
      <w:r w:rsidRPr="00071C4B">
        <w:rPr>
          <w:rFonts w:ascii="Times New Romans" w:hAnsi="Times New Romans"/>
          <w:sz w:val="22"/>
          <w:szCs w:val="24"/>
        </w:rPr>
        <w:t>Excel</w:t>
      </w:r>
      <w:r w:rsidRPr="00071C4B">
        <w:rPr>
          <w:rFonts w:ascii="Times New Romans" w:hAnsi="Times New Romans"/>
          <w:sz w:val="22"/>
          <w:szCs w:val="24"/>
          <w:rtl/>
        </w:rPr>
        <w:t xml:space="preserve"> و </w:t>
      </w:r>
      <w:r w:rsidRPr="00071C4B">
        <w:rPr>
          <w:rFonts w:ascii="Times New Romans" w:hAnsi="Times New Romans"/>
          <w:sz w:val="22"/>
          <w:szCs w:val="24"/>
        </w:rPr>
        <w:t>Word</w:t>
      </w:r>
    </w:p>
    <w:p w:rsidR="00071C4B" w:rsidRPr="00071C4B" w:rsidRDefault="00071C4B" w:rsidP="00071C4B">
      <w:pPr>
        <w:pStyle w:val="ListParagraph"/>
        <w:numPr>
          <w:ilvl w:val="0"/>
          <w:numId w:val="15"/>
        </w:numPr>
        <w:spacing w:after="120" w:line="240" w:lineRule="auto"/>
        <w:contextualSpacing/>
        <w:rPr>
          <w:rFonts w:ascii="Times New Romans" w:hAnsi="Times New Romans"/>
          <w:sz w:val="22"/>
          <w:szCs w:val="24"/>
          <w:rtl/>
        </w:rPr>
      </w:pPr>
      <w:r w:rsidRPr="00071C4B">
        <w:rPr>
          <w:rFonts w:ascii="Times New Romans" w:hAnsi="Times New Romans"/>
          <w:sz w:val="22"/>
          <w:szCs w:val="24"/>
          <w:rtl/>
        </w:rPr>
        <w:t xml:space="preserve">امکان خروجی </w:t>
      </w:r>
      <w:r w:rsidRPr="00071C4B">
        <w:rPr>
          <w:rFonts w:ascii="Times New Romans" w:hAnsi="Times New Romans"/>
          <w:sz w:val="22"/>
          <w:szCs w:val="24"/>
        </w:rPr>
        <w:t>IFRAME</w:t>
      </w:r>
      <w:r w:rsidRPr="00071C4B">
        <w:rPr>
          <w:rFonts w:ascii="Times New Romans" w:hAnsi="Times New Romans"/>
          <w:sz w:val="22"/>
          <w:szCs w:val="24"/>
          <w:rtl/>
        </w:rPr>
        <w:t xml:space="preserve"> برای انواع آیتم های گزارشی</w:t>
      </w:r>
    </w:p>
    <w:p w:rsidR="00071C4B" w:rsidRPr="00071C4B" w:rsidRDefault="00071C4B" w:rsidP="00071C4B">
      <w:pPr>
        <w:pStyle w:val="ListParagraph"/>
        <w:numPr>
          <w:ilvl w:val="0"/>
          <w:numId w:val="15"/>
        </w:numPr>
        <w:spacing w:after="120" w:line="240" w:lineRule="auto"/>
        <w:contextualSpacing/>
        <w:rPr>
          <w:rFonts w:ascii="Times New Romans" w:hAnsi="Times New Romans"/>
          <w:sz w:val="22"/>
          <w:szCs w:val="24"/>
          <w:rtl/>
        </w:rPr>
      </w:pPr>
      <w:r w:rsidRPr="00071C4B">
        <w:rPr>
          <w:rFonts w:ascii="Times New Romans" w:hAnsi="Times New Romans" w:hint="cs"/>
          <w:sz w:val="22"/>
          <w:szCs w:val="24"/>
          <w:rtl/>
        </w:rPr>
        <w:t>امکان فیلترینگ برخی از سطرها یا ستون‌های جداول</w:t>
      </w:r>
    </w:p>
    <w:p w:rsidR="00071C4B" w:rsidRPr="00071C4B" w:rsidRDefault="00071C4B" w:rsidP="00071C4B">
      <w:pPr>
        <w:pStyle w:val="ListParagraph"/>
        <w:numPr>
          <w:ilvl w:val="0"/>
          <w:numId w:val="15"/>
        </w:numPr>
        <w:spacing w:after="120" w:line="240" w:lineRule="auto"/>
        <w:contextualSpacing/>
        <w:rPr>
          <w:rFonts w:ascii="Times New Romans" w:hAnsi="Times New Romans"/>
          <w:sz w:val="22"/>
          <w:szCs w:val="24"/>
          <w:rtl/>
        </w:rPr>
      </w:pPr>
      <w:r w:rsidRPr="00071C4B">
        <w:rPr>
          <w:rFonts w:ascii="Times New Romans" w:hAnsi="Times New Romans" w:hint="cs"/>
          <w:sz w:val="22"/>
          <w:szCs w:val="24"/>
          <w:rtl/>
        </w:rPr>
        <w:t>امکان تغییر فرض‌های گزارش‌های آماری به‌صورت در اجرا (</w:t>
      </w:r>
      <w:r w:rsidRPr="00071C4B">
        <w:rPr>
          <w:rFonts w:ascii="Times New Romans" w:hAnsi="Times New Romans"/>
          <w:sz w:val="22"/>
          <w:szCs w:val="24"/>
        </w:rPr>
        <w:t>Runtime</w:t>
      </w:r>
      <w:r w:rsidRPr="00071C4B">
        <w:rPr>
          <w:rFonts w:ascii="Times New Romans" w:hAnsi="Times New Romans"/>
          <w:sz w:val="22"/>
          <w:szCs w:val="24"/>
          <w:rtl/>
        </w:rPr>
        <w:t>)</w:t>
      </w:r>
    </w:p>
    <w:p w:rsidR="00071C4B" w:rsidRPr="00071C4B" w:rsidRDefault="00071C4B" w:rsidP="00071C4B">
      <w:pPr>
        <w:pStyle w:val="ListParagraph"/>
        <w:numPr>
          <w:ilvl w:val="0"/>
          <w:numId w:val="15"/>
        </w:numPr>
        <w:spacing w:after="120" w:line="240" w:lineRule="auto"/>
        <w:contextualSpacing/>
        <w:rPr>
          <w:rFonts w:ascii="Times New Romans" w:hAnsi="Times New Romans"/>
          <w:sz w:val="22"/>
          <w:szCs w:val="24"/>
          <w:rtl/>
        </w:rPr>
      </w:pPr>
      <w:r w:rsidRPr="00071C4B">
        <w:rPr>
          <w:rFonts w:ascii="Times New Romans" w:hAnsi="Times New Romans" w:hint="cs"/>
          <w:sz w:val="22"/>
          <w:szCs w:val="24"/>
          <w:rtl/>
        </w:rPr>
        <w:t xml:space="preserve">امکان ایجاد نمودارهای تک مؤلفه‌ای (نمودارهای ستونی افقی و عـمودی </w:t>
      </w:r>
      <w:r w:rsidRPr="00071C4B">
        <w:rPr>
          <w:rFonts w:ascii="Times New Roman" w:hAnsi="Times New Roman" w:cs="Times New Roman" w:hint="cs"/>
          <w:sz w:val="22"/>
          <w:szCs w:val="24"/>
          <w:rtl/>
        </w:rPr>
        <w:t>–</w:t>
      </w:r>
      <w:r w:rsidRPr="00071C4B">
        <w:rPr>
          <w:rFonts w:ascii="Times New Romans" w:hAnsi="Times New Romans" w:hint="cs"/>
          <w:sz w:val="22"/>
          <w:szCs w:val="24"/>
          <w:rtl/>
        </w:rPr>
        <w:t xml:space="preserve"> نمودارها</w:t>
      </w:r>
      <w:r w:rsidRPr="00071C4B">
        <w:rPr>
          <w:rFonts w:ascii="Times New Romans" w:hAnsi="Times New Romans"/>
          <w:sz w:val="22"/>
          <w:szCs w:val="24"/>
          <w:rtl/>
        </w:rPr>
        <w:t xml:space="preserve">ی سـطحی -نـمودارهای </w:t>
      </w:r>
      <w:r w:rsidRPr="00071C4B">
        <w:rPr>
          <w:rFonts w:ascii="Times New Romans" w:hAnsi="Times New Romans"/>
          <w:sz w:val="22"/>
          <w:szCs w:val="24"/>
        </w:rPr>
        <w:t>pie</w:t>
      </w:r>
      <w:r w:rsidRPr="00071C4B">
        <w:rPr>
          <w:rFonts w:ascii="Times New Romans" w:hAnsi="Times New Romans"/>
          <w:sz w:val="22"/>
          <w:szCs w:val="24"/>
          <w:rtl/>
        </w:rPr>
        <w:t>)</w:t>
      </w:r>
    </w:p>
    <w:p w:rsidR="00071C4B" w:rsidRPr="00071C4B" w:rsidRDefault="00071C4B" w:rsidP="00071C4B">
      <w:pPr>
        <w:pStyle w:val="ListParagraph"/>
        <w:numPr>
          <w:ilvl w:val="0"/>
          <w:numId w:val="15"/>
        </w:numPr>
        <w:spacing w:after="120" w:line="240" w:lineRule="auto"/>
        <w:contextualSpacing/>
        <w:rPr>
          <w:rFonts w:ascii="Times New Romans" w:hAnsi="Times New Romans"/>
          <w:sz w:val="22"/>
          <w:szCs w:val="24"/>
          <w:rtl/>
        </w:rPr>
      </w:pPr>
      <w:r w:rsidRPr="00071C4B">
        <w:rPr>
          <w:rFonts w:ascii="Times New Romans" w:hAnsi="Times New Romans" w:hint="cs"/>
          <w:sz w:val="22"/>
          <w:szCs w:val="24"/>
          <w:rtl/>
        </w:rPr>
        <w:t xml:space="preserve">امکان ایجاد نمودارهای دو مؤلفه‌ای (نمودارهای ستونی دو مجموعه‌ای افـقی و عمودی </w:t>
      </w:r>
      <w:r w:rsidRPr="00071C4B">
        <w:rPr>
          <w:rFonts w:ascii="Times New Roman" w:hAnsi="Times New Roman" w:cs="Times New Roman" w:hint="cs"/>
          <w:sz w:val="22"/>
          <w:szCs w:val="24"/>
          <w:rtl/>
        </w:rPr>
        <w:t>–</w:t>
      </w:r>
      <w:r w:rsidRPr="00071C4B">
        <w:rPr>
          <w:rFonts w:ascii="Times New Romans" w:hAnsi="Times New Romans" w:hint="cs"/>
          <w:sz w:val="22"/>
          <w:szCs w:val="24"/>
          <w:rtl/>
        </w:rPr>
        <w:t xml:space="preserve"> نـمودارهای خـطی </w:t>
      </w:r>
      <w:r w:rsidRPr="00071C4B">
        <w:rPr>
          <w:rFonts w:ascii="Times New Roman" w:hAnsi="Times New Roman" w:cs="Times New Roman" w:hint="cs"/>
          <w:sz w:val="22"/>
          <w:szCs w:val="24"/>
          <w:rtl/>
        </w:rPr>
        <w:t>–</w:t>
      </w:r>
      <w:r w:rsidRPr="00071C4B">
        <w:rPr>
          <w:rFonts w:ascii="Times New Romans" w:hAnsi="Times New Romans" w:hint="cs"/>
          <w:sz w:val="22"/>
          <w:szCs w:val="24"/>
          <w:rtl/>
        </w:rPr>
        <w:t xml:space="preserve"> نـمودارهای سطحی دو بعدی افقی و عمودی </w:t>
      </w:r>
      <w:r w:rsidRPr="00071C4B">
        <w:rPr>
          <w:rFonts w:ascii="Times New Roman" w:hAnsi="Times New Roman" w:cs="Times New Roman" w:hint="cs"/>
          <w:sz w:val="22"/>
          <w:szCs w:val="24"/>
          <w:rtl/>
        </w:rPr>
        <w:t>–</w:t>
      </w:r>
      <w:r w:rsidRPr="00071C4B">
        <w:rPr>
          <w:rFonts w:ascii="Times New Romans" w:hAnsi="Times New Romans" w:hint="cs"/>
          <w:sz w:val="22"/>
          <w:szCs w:val="24"/>
          <w:rtl/>
        </w:rPr>
        <w:t xml:space="preserve"> نمودارهای پشته‌ای افقی و عمودی </w:t>
      </w:r>
      <w:r w:rsidRPr="00071C4B">
        <w:rPr>
          <w:rFonts w:ascii="Times New Roman" w:hAnsi="Times New Roman" w:cs="Times New Roman" w:hint="cs"/>
          <w:sz w:val="22"/>
          <w:szCs w:val="24"/>
          <w:rtl/>
        </w:rPr>
        <w:t>–</w:t>
      </w:r>
      <w:r w:rsidRPr="00071C4B">
        <w:rPr>
          <w:rFonts w:ascii="Times New Romans" w:hAnsi="Times New Romans" w:hint="cs"/>
          <w:sz w:val="22"/>
          <w:szCs w:val="24"/>
          <w:rtl/>
        </w:rPr>
        <w:t xml:space="preserve"> نمودار رادار)</w:t>
      </w:r>
    </w:p>
    <w:p w:rsidR="00071C4B" w:rsidRPr="00071C4B" w:rsidRDefault="00071C4B" w:rsidP="00071C4B">
      <w:pPr>
        <w:pStyle w:val="ListParagraph"/>
        <w:numPr>
          <w:ilvl w:val="0"/>
          <w:numId w:val="15"/>
        </w:numPr>
        <w:spacing w:after="120" w:line="240" w:lineRule="auto"/>
        <w:contextualSpacing/>
        <w:rPr>
          <w:rFonts w:ascii="Times New Romans" w:hAnsi="Times New Romans"/>
          <w:sz w:val="22"/>
          <w:szCs w:val="24"/>
          <w:rtl/>
        </w:rPr>
      </w:pPr>
      <w:r w:rsidRPr="00071C4B">
        <w:rPr>
          <w:rFonts w:ascii="Times New Romans" w:hAnsi="Times New Romans"/>
          <w:sz w:val="22"/>
          <w:szCs w:val="24"/>
          <w:rtl/>
        </w:rPr>
        <w:t xml:space="preserve">امکان ایجاد انواع </w:t>
      </w:r>
      <w:r w:rsidRPr="00071C4B">
        <w:rPr>
          <w:rFonts w:ascii="Times New Romans" w:hAnsi="Times New Romans"/>
          <w:sz w:val="22"/>
          <w:szCs w:val="24"/>
        </w:rPr>
        <w:t>Gauge</w:t>
      </w:r>
      <w:r w:rsidRPr="00071C4B">
        <w:rPr>
          <w:rFonts w:ascii="Times New Romans" w:hAnsi="Times New Romans"/>
          <w:sz w:val="22"/>
          <w:szCs w:val="24"/>
          <w:rtl/>
        </w:rPr>
        <w:t xml:space="preserve">های درجه‌ای، </w:t>
      </w:r>
      <w:r w:rsidRPr="00071C4B">
        <w:rPr>
          <w:rFonts w:ascii="Times New Romans" w:hAnsi="Times New Romans" w:hint="cs"/>
          <w:sz w:val="22"/>
          <w:szCs w:val="24"/>
          <w:rtl/>
        </w:rPr>
        <w:t xml:space="preserve">خط‌کشی، </w:t>
      </w:r>
      <w:r w:rsidRPr="00071C4B">
        <w:rPr>
          <w:rFonts w:ascii="Times New Romans" w:hAnsi="Times New Romans"/>
          <w:sz w:val="22"/>
          <w:szCs w:val="24"/>
          <w:rtl/>
        </w:rPr>
        <w:t xml:space="preserve">سیلندری، </w:t>
      </w:r>
      <w:r w:rsidRPr="00071C4B">
        <w:rPr>
          <w:rFonts w:ascii="Times New Romans" w:hAnsi="Times New Romans"/>
          <w:sz w:val="22"/>
          <w:szCs w:val="24"/>
        </w:rPr>
        <w:t>LED</w:t>
      </w:r>
      <w:r w:rsidRPr="00071C4B">
        <w:rPr>
          <w:rFonts w:ascii="Times New Romans" w:hAnsi="Times New Romans"/>
          <w:sz w:val="22"/>
          <w:szCs w:val="24"/>
          <w:rtl/>
        </w:rPr>
        <w:t xml:space="preserve">، </w:t>
      </w:r>
      <w:r w:rsidRPr="00071C4B">
        <w:rPr>
          <w:rFonts w:ascii="Times New Romans" w:hAnsi="Times New Romans" w:hint="cs"/>
          <w:sz w:val="22"/>
          <w:szCs w:val="24"/>
          <w:rtl/>
        </w:rPr>
        <w:t>کروی و دماسنجی</w:t>
      </w:r>
    </w:p>
    <w:p w:rsidR="00071C4B" w:rsidRPr="00071C4B" w:rsidRDefault="00071C4B" w:rsidP="00071C4B">
      <w:pPr>
        <w:pStyle w:val="ListParagraph"/>
        <w:numPr>
          <w:ilvl w:val="0"/>
          <w:numId w:val="15"/>
        </w:numPr>
        <w:spacing w:after="120" w:line="240" w:lineRule="auto"/>
        <w:contextualSpacing/>
        <w:rPr>
          <w:rFonts w:ascii="Times New Romans" w:hAnsi="Times New Romans"/>
          <w:sz w:val="22"/>
          <w:szCs w:val="24"/>
        </w:rPr>
      </w:pPr>
      <w:r w:rsidRPr="00071C4B">
        <w:rPr>
          <w:rFonts w:ascii="Times New Romans" w:hAnsi="Times New Romans" w:hint="cs"/>
          <w:sz w:val="22"/>
          <w:szCs w:val="24"/>
          <w:rtl/>
        </w:rPr>
        <w:t>امکان هدف گذاري نماگر</w:t>
      </w:r>
    </w:p>
    <w:p w:rsidR="00071C4B" w:rsidRPr="00071C4B" w:rsidRDefault="00071C4B" w:rsidP="00071C4B">
      <w:pPr>
        <w:pStyle w:val="ListParagraph"/>
        <w:numPr>
          <w:ilvl w:val="0"/>
          <w:numId w:val="15"/>
        </w:numPr>
        <w:spacing w:after="120" w:line="240" w:lineRule="auto"/>
        <w:contextualSpacing/>
        <w:rPr>
          <w:rFonts w:ascii="Times New Romans" w:hAnsi="Times New Romans"/>
          <w:sz w:val="22"/>
          <w:szCs w:val="24"/>
        </w:rPr>
      </w:pPr>
      <w:r w:rsidRPr="00071C4B">
        <w:rPr>
          <w:rFonts w:ascii="Times New Romans" w:hAnsi="Times New Romans" w:hint="cs"/>
          <w:sz w:val="22"/>
          <w:szCs w:val="24"/>
          <w:rtl/>
        </w:rPr>
        <w:t>امکان نماگر سه عقربه اي</w:t>
      </w:r>
    </w:p>
    <w:p w:rsidR="00071C4B" w:rsidRPr="00071C4B" w:rsidRDefault="00071C4B" w:rsidP="00071C4B">
      <w:pPr>
        <w:pStyle w:val="ListParagraph"/>
        <w:numPr>
          <w:ilvl w:val="0"/>
          <w:numId w:val="15"/>
        </w:numPr>
        <w:spacing w:after="120" w:line="240" w:lineRule="auto"/>
        <w:contextualSpacing/>
        <w:rPr>
          <w:rFonts w:ascii="Times New Romans" w:hAnsi="Times New Romans"/>
          <w:sz w:val="22"/>
          <w:szCs w:val="24"/>
        </w:rPr>
      </w:pPr>
      <w:r w:rsidRPr="00071C4B">
        <w:rPr>
          <w:rFonts w:ascii="Times New Romans" w:hAnsi="Times New Romans" w:hint="cs"/>
          <w:sz w:val="22"/>
          <w:szCs w:val="24"/>
          <w:rtl/>
        </w:rPr>
        <w:t>امکان طراحي نماگر هاي هدف گذاري شده</w:t>
      </w:r>
    </w:p>
    <w:p w:rsidR="00071C4B" w:rsidRPr="00071C4B" w:rsidRDefault="00071C4B" w:rsidP="00071C4B">
      <w:pPr>
        <w:pStyle w:val="ListParagraph"/>
        <w:numPr>
          <w:ilvl w:val="0"/>
          <w:numId w:val="15"/>
        </w:numPr>
        <w:spacing w:after="120" w:line="240" w:lineRule="auto"/>
        <w:contextualSpacing/>
        <w:rPr>
          <w:rFonts w:ascii="Times New Romans" w:hAnsi="Times New Romans"/>
          <w:sz w:val="22"/>
          <w:szCs w:val="24"/>
        </w:rPr>
      </w:pPr>
      <w:r w:rsidRPr="00071C4B">
        <w:rPr>
          <w:rFonts w:ascii="Times New Romans" w:hAnsi="Times New Romans" w:hint="cs"/>
          <w:sz w:val="22"/>
          <w:szCs w:val="24"/>
          <w:rtl/>
        </w:rPr>
        <w:t xml:space="preserve">قابليت خروجي اکسل </w:t>
      </w:r>
      <w:r w:rsidRPr="00071C4B">
        <w:rPr>
          <w:rFonts w:ascii="Times New Romans" w:hAnsi="Times New Romans"/>
          <w:sz w:val="22"/>
          <w:szCs w:val="24"/>
        </w:rPr>
        <w:t>CSV</w:t>
      </w:r>
    </w:p>
    <w:p w:rsidR="00071C4B" w:rsidRPr="00071C4B" w:rsidRDefault="00071C4B" w:rsidP="00071C4B">
      <w:pPr>
        <w:pStyle w:val="Heading2"/>
        <w:numPr>
          <w:ilvl w:val="0"/>
          <w:numId w:val="0"/>
        </w:numPr>
        <w:jc w:val="left"/>
        <w:rPr>
          <w:rFonts w:ascii="Times New Romans" w:hAnsi="Times New Romans"/>
          <w:color w:val="auto"/>
          <w:sz w:val="22"/>
          <w:szCs w:val="24"/>
          <w:rtl/>
        </w:rPr>
      </w:pPr>
      <w:bookmarkStart w:id="7" w:name="_Toc38402063"/>
      <w:r w:rsidRPr="00071C4B">
        <w:rPr>
          <w:rFonts w:ascii="Times New Romans" w:hAnsi="Times New Romans"/>
          <w:color w:val="auto"/>
          <w:sz w:val="22"/>
          <w:szCs w:val="24"/>
          <w:rtl/>
        </w:rPr>
        <w:t>چاپ گزارش</w:t>
      </w:r>
      <w:bookmarkEnd w:id="7"/>
    </w:p>
    <w:p w:rsidR="00071C4B" w:rsidRPr="00071C4B" w:rsidRDefault="00071C4B" w:rsidP="00071C4B">
      <w:pPr>
        <w:pStyle w:val="ListParagraph"/>
        <w:numPr>
          <w:ilvl w:val="0"/>
          <w:numId w:val="12"/>
        </w:numPr>
        <w:spacing w:after="120" w:line="240" w:lineRule="auto"/>
        <w:contextualSpacing/>
        <w:rPr>
          <w:rFonts w:ascii="Times New Romans" w:hAnsi="Times New Romans"/>
          <w:sz w:val="22"/>
          <w:szCs w:val="24"/>
        </w:rPr>
      </w:pPr>
      <w:r w:rsidRPr="00071C4B">
        <w:rPr>
          <w:rFonts w:ascii="Times New Romans" w:hAnsi="Times New Romans" w:hint="cs"/>
          <w:sz w:val="22"/>
          <w:szCs w:val="24"/>
          <w:rtl/>
        </w:rPr>
        <w:t xml:space="preserve">قابليت تغيير رنگ و فونت و اندازه گزارش </w:t>
      </w:r>
    </w:p>
    <w:p w:rsidR="00071C4B" w:rsidRPr="00071C4B" w:rsidRDefault="00071C4B" w:rsidP="00071C4B">
      <w:pPr>
        <w:pStyle w:val="ListParagraph"/>
        <w:numPr>
          <w:ilvl w:val="0"/>
          <w:numId w:val="12"/>
        </w:numPr>
        <w:spacing w:after="120" w:line="240" w:lineRule="auto"/>
        <w:contextualSpacing/>
        <w:rPr>
          <w:rFonts w:ascii="Times New Romans" w:hAnsi="Times New Romans"/>
          <w:sz w:val="22"/>
          <w:szCs w:val="24"/>
        </w:rPr>
      </w:pPr>
      <w:r w:rsidRPr="00071C4B">
        <w:rPr>
          <w:rFonts w:ascii="Times New Romans" w:hAnsi="Times New Romans"/>
          <w:sz w:val="22"/>
          <w:szCs w:val="24"/>
          <w:rtl/>
        </w:rPr>
        <w:t xml:space="preserve">امكان تنظیم و استفاده از انواع فرمت صفحات نظیر </w:t>
      </w:r>
      <w:r w:rsidRPr="00071C4B">
        <w:rPr>
          <w:rFonts w:ascii="Times New Romans" w:hAnsi="Times New Romans"/>
          <w:sz w:val="22"/>
          <w:szCs w:val="24"/>
        </w:rPr>
        <w:t>A5, A3, A4</w:t>
      </w:r>
      <w:r w:rsidRPr="00071C4B">
        <w:rPr>
          <w:rFonts w:ascii="Times New Romans" w:hAnsi="Times New Romans"/>
          <w:sz w:val="22"/>
          <w:szCs w:val="24"/>
          <w:rtl/>
        </w:rPr>
        <w:t xml:space="preserve"> و</w:t>
      </w:r>
      <w:r w:rsidRPr="00071C4B">
        <w:rPr>
          <w:rFonts w:ascii="Times New Roman" w:hAnsi="Times New Roman" w:cs="Times New Roman" w:hint="cs"/>
          <w:sz w:val="22"/>
          <w:szCs w:val="24"/>
          <w:rtl/>
        </w:rPr>
        <w:t>…</w:t>
      </w:r>
      <w:r w:rsidRPr="00071C4B">
        <w:rPr>
          <w:rFonts w:ascii="Times New Romans" w:hAnsi="Times New Romans" w:hint="cs"/>
          <w:sz w:val="22"/>
          <w:szCs w:val="24"/>
          <w:rtl/>
        </w:rPr>
        <w:t xml:space="preserve"> به دلخواه</w:t>
      </w:r>
    </w:p>
    <w:p w:rsidR="00071C4B" w:rsidRPr="00071C4B" w:rsidRDefault="00071C4B" w:rsidP="00071C4B">
      <w:pPr>
        <w:pStyle w:val="ListParagraph"/>
        <w:numPr>
          <w:ilvl w:val="0"/>
          <w:numId w:val="12"/>
        </w:numPr>
        <w:spacing w:after="120" w:line="240" w:lineRule="auto"/>
        <w:contextualSpacing/>
        <w:rPr>
          <w:rFonts w:ascii="Times New Romans" w:hAnsi="Times New Romans"/>
          <w:sz w:val="22"/>
          <w:szCs w:val="24"/>
          <w:rtl/>
        </w:rPr>
      </w:pPr>
      <w:r w:rsidRPr="00071C4B">
        <w:rPr>
          <w:rFonts w:ascii="Times New Romans" w:hAnsi="Times New Romans"/>
          <w:sz w:val="22"/>
          <w:szCs w:val="24"/>
          <w:rtl/>
        </w:rPr>
        <w:t xml:space="preserve">امكان تنظیم حاشیه چاپ كاغذ ( </w:t>
      </w:r>
      <w:r w:rsidRPr="00071C4B">
        <w:rPr>
          <w:rFonts w:ascii="Times New Romans" w:hAnsi="Times New Romans"/>
          <w:sz w:val="22"/>
          <w:szCs w:val="24"/>
        </w:rPr>
        <w:t>Margin</w:t>
      </w:r>
      <w:r w:rsidRPr="00071C4B">
        <w:rPr>
          <w:rFonts w:ascii="Times New Romans" w:hAnsi="Times New Romans"/>
          <w:sz w:val="22"/>
          <w:szCs w:val="24"/>
          <w:rtl/>
        </w:rPr>
        <w:t xml:space="preserve"> ) توسط كاربر</w:t>
      </w:r>
    </w:p>
    <w:p w:rsidR="00071C4B" w:rsidRPr="00071C4B" w:rsidRDefault="00071C4B" w:rsidP="00071C4B">
      <w:pPr>
        <w:pStyle w:val="Heading2"/>
        <w:numPr>
          <w:ilvl w:val="0"/>
          <w:numId w:val="0"/>
        </w:numPr>
        <w:jc w:val="left"/>
        <w:rPr>
          <w:rFonts w:ascii="Times New Romans" w:hAnsi="Times New Romans"/>
          <w:color w:val="auto"/>
          <w:sz w:val="22"/>
          <w:szCs w:val="24"/>
          <w:rtl/>
        </w:rPr>
      </w:pPr>
      <w:bookmarkStart w:id="8" w:name="_Toc38402064"/>
      <w:r w:rsidRPr="00071C4B">
        <w:rPr>
          <w:rFonts w:ascii="Times New Romans" w:hAnsi="Times New Romans"/>
          <w:color w:val="auto"/>
          <w:sz w:val="22"/>
          <w:szCs w:val="24"/>
          <w:rtl/>
        </w:rPr>
        <w:lastRenderedPageBreak/>
        <w:t>آلارم اطلاعاتي</w:t>
      </w:r>
      <w:bookmarkEnd w:id="8"/>
    </w:p>
    <w:p w:rsidR="00071C4B" w:rsidRPr="00071C4B" w:rsidRDefault="00071C4B" w:rsidP="00071C4B">
      <w:pPr>
        <w:pStyle w:val="ListParagraph"/>
        <w:numPr>
          <w:ilvl w:val="0"/>
          <w:numId w:val="12"/>
        </w:numPr>
        <w:spacing w:after="120" w:line="240" w:lineRule="auto"/>
        <w:contextualSpacing/>
        <w:rPr>
          <w:rFonts w:ascii="Times New Romans" w:hAnsi="Times New Romans"/>
          <w:sz w:val="22"/>
          <w:szCs w:val="24"/>
        </w:rPr>
      </w:pPr>
      <w:r w:rsidRPr="00071C4B">
        <w:rPr>
          <w:rFonts w:ascii="Times New Romans" w:hAnsi="Times New Romans" w:hint="cs"/>
          <w:sz w:val="22"/>
          <w:szCs w:val="24"/>
          <w:rtl/>
        </w:rPr>
        <w:t xml:space="preserve">امکان زمانبندي ارسال آلارم (ساعتي </w:t>
      </w:r>
      <w:r w:rsidRPr="00071C4B">
        <w:rPr>
          <w:rFonts w:ascii="Times New Roman" w:hAnsi="Times New Roman" w:cs="Times New Roman" w:hint="cs"/>
          <w:sz w:val="22"/>
          <w:szCs w:val="24"/>
          <w:rtl/>
        </w:rPr>
        <w:t>–</w:t>
      </w:r>
      <w:r w:rsidRPr="00071C4B">
        <w:rPr>
          <w:rFonts w:ascii="Times New Romans" w:hAnsi="Times New Romans" w:hint="cs"/>
          <w:sz w:val="22"/>
          <w:szCs w:val="24"/>
          <w:rtl/>
        </w:rPr>
        <w:t xml:space="preserve"> روزانه </w:t>
      </w:r>
      <w:r w:rsidRPr="00071C4B">
        <w:rPr>
          <w:rFonts w:ascii="Times New Roman" w:hAnsi="Times New Roman" w:cs="Times New Roman" w:hint="cs"/>
          <w:sz w:val="22"/>
          <w:szCs w:val="24"/>
          <w:rtl/>
        </w:rPr>
        <w:t>–</w:t>
      </w:r>
      <w:r w:rsidRPr="00071C4B">
        <w:rPr>
          <w:rFonts w:ascii="Times New Romans" w:hAnsi="Times New Romans" w:hint="cs"/>
          <w:sz w:val="22"/>
          <w:szCs w:val="24"/>
          <w:rtl/>
        </w:rPr>
        <w:t xml:space="preserve"> هفتگي )</w:t>
      </w:r>
    </w:p>
    <w:p w:rsidR="00071C4B" w:rsidRPr="00071C4B" w:rsidRDefault="00071C4B" w:rsidP="00071C4B">
      <w:pPr>
        <w:pStyle w:val="ListParagraph"/>
        <w:numPr>
          <w:ilvl w:val="0"/>
          <w:numId w:val="12"/>
        </w:numPr>
        <w:spacing w:after="120" w:line="240" w:lineRule="auto"/>
        <w:contextualSpacing/>
        <w:rPr>
          <w:rFonts w:ascii="Times New Romans" w:hAnsi="Times New Romans"/>
          <w:sz w:val="22"/>
          <w:szCs w:val="24"/>
        </w:rPr>
      </w:pPr>
      <w:r w:rsidRPr="00071C4B">
        <w:rPr>
          <w:rFonts w:ascii="Times New Romans" w:hAnsi="Times New Romans" w:hint="cs"/>
          <w:sz w:val="22"/>
          <w:szCs w:val="24"/>
          <w:rtl/>
        </w:rPr>
        <w:t>امکان ارسال آلارم اطلاعاتي شرطي</w:t>
      </w:r>
    </w:p>
    <w:p w:rsidR="00071C4B" w:rsidRPr="00071C4B" w:rsidRDefault="00071C4B" w:rsidP="00071C4B">
      <w:pPr>
        <w:pStyle w:val="ListParagraph"/>
        <w:numPr>
          <w:ilvl w:val="0"/>
          <w:numId w:val="12"/>
        </w:numPr>
        <w:spacing w:after="120" w:line="240" w:lineRule="auto"/>
        <w:contextualSpacing/>
        <w:rPr>
          <w:rFonts w:ascii="Times New Romans" w:hAnsi="Times New Romans"/>
          <w:sz w:val="22"/>
          <w:szCs w:val="24"/>
        </w:rPr>
      </w:pPr>
      <w:r w:rsidRPr="00071C4B">
        <w:rPr>
          <w:rFonts w:ascii="Times New Romans" w:hAnsi="Times New Romans" w:hint="cs"/>
          <w:sz w:val="22"/>
          <w:szCs w:val="24"/>
          <w:rtl/>
        </w:rPr>
        <w:t>امکان ارسال آلارم به چند نفر همزمان</w:t>
      </w:r>
    </w:p>
    <w:p w:rsidR="00071C4B" w:rsidRPr="00071C4B" w:rsidRDefault="00071C4B" w:rsidP="00071C4B">
      <w:pPr>
        <w:pStyle w:val="ListParagraph"/>
        <w:numPr>
          <w:ilvl w:val="0"/>
          <w:numId w:val="12"/>
        </w:numPr>
        <w:spacing w:after="120" w:line="240" w:lineRule="auto"/>
        <w:contextualSpacing/>
        <w:rPr>
          <w:rFonts w:ascii="Times New Romans" w:hAnsi="Times New Romans"/>
          <w:sz w:val="22"/>
          <w:szCs w:val="24"/>
        </w:rPr>
      </w:pPr>
      <w:r w:rsidRPr="00071C4B">
        <w:rPr>
          <w:rFonts w:ascii="Times New Romans" w:hAnsi="Times New Romans" w:hint="cs"/>
          <w:sz w:val="22"/>
          <w:szCs w:val="24"/>
          <w:rtl/>
        </w:rPr>
        <w:t>امکان ارسال آلارم از طریق پست الکترونیکی، پیامک، شبکه های اجتماعی و ...</w:t>
      </w:r>
    </w:p>
    <w:p w:rsidR="00071C4B" w:rsidRPr="00071C4B" w:rsidRDefault="00071C4B" w:rsidP="00071C4B">
      <w:pPr>
        <w:pStyle w:val="Heading2"/>
        <w:numPr>
          <w:ilvl w:val="0"/>
          <w:numId w:val="0"/>
        </w:numPr>
        <w:jc w:val="left"/>
        <w:rPr>
          <w:rFonts w:ascii="Times New Romans" w:hAnsi="Times New Romans"/>
          <w:color w:val="auto"/>
          <w:sz w:val="22"/>
          <w:szCs w:val="24"/>
          <w:rtl/>
        </w:rPr>
      </w:pPr>
      <w:bookmarkStart w:id="9" w:name="_Toc38402065"/>
      <w:r w:rsidRPr="00071C4B">
        <w:rPr>
          <w:rFonts w:ascii="Times New Romans" w:hAnsi="Times New Romans"/>
          <w:color w:val="auto"/>
          <w:sz w:val="22"/>
          <w:szCs w:val="24"/>
          <w:rtl/>
        </w:rPr>
        <w:t xml:space="preserve">امکانات </w:t>
      </w:r>
      <w:r w:rsidRPr="00071C4B">
        <w:rPr>
          <w:rFonts w:ascii="Times New Romans" w:hAnsi="Times New Romans" w:hint="cs"/>
          <w:color w:val="auto"/>
          <w:sz w:val="22"/>
          <w:szCs w:val="24"/>
          <w:rtl/>
        </w:rPr>
        <w:t>ارایه شده</w:t>
      </w:r>
      <w:r w:rsidRPr="00071C4B">
        <w:rPr>
          <w:rFonts w:ascii="Times New Romans" w:hAnsi="Times New Romans"/>
          <w:color w:val="auto"/>
          <w:sz w:val="22"/>
          <w:szCs w:val="24"/>
          <w:rtl/>
        </w:rPr>
        <w:t xml:space="preserve"> به کاربران نهایی</w:t>
      </w:r>
      <w:bookmarkEnd w:id="9"/>
      <w:r w:rsidRPr="00071C4B">
        <w:rPr>
          <w:rFonts w:ascii="Times New Romans" w:hAnsi="Times New Romans"/>
          <w:color w:val="auto"/>
          <w:sz w:val="22"/>
          <w:szCs w:val="24"/>
          <w:rtl/>
        </w:rPr>
        <w:t xml:space="preserve"> </w:t>
      </w:r>
    </w:p>
    <w:p w:rsidR="00071C4B" w:rsidRPr="00071C4B" w:rsidRDefault="00071C4B" w:rsidP="00071C4B">
      <w:pPr>
        <w:pStyle w:val="ListParagraph"/>
        <w:numPr>
          <w:ilvl w:val="0"/>
          <w:numId w:val="13"/>
        </w:numPr>
        <w:spacing w:after="120" w:line="240" w:lineRule="auto"/>
        <w:contextualSpacing/>
        <w:rPr>
          <w:rFonts w:ascii="Times New Romans" w:hAnsi="Times New Romans"/>
          <w:sz w:val="22"/>
          <w:szCs w:val="24"/>
          <w:rtl/>
        </w:rPr>
      </w:pPr>
      <w:r w:rsidRPr="00071C4B">
        <w:rPr>
          <w:rFonts w:ascii="Times New Romans" w:hAnsi="Times New Romans" w:hint="cs"/>
          <w:sz w:val="22"/>
          <w:szCs w:val="24"/>
          <w:rtl/>
        </w:rPr>
        <w:t>ایجاد و مدیریت داشبوردهای مدیریتی</w:t>
      </w:r>
    </w:p>
    <w:p w:rsidR="00071C4B" w:rsidRPr="00071C4B" w:rsidRDefault="00071C4B" w:rsidP="00071C4B">
      <w:pPr>
        <w:pStyle w:val="ListParagraph"/>
        <w:numPr>
          <w:ilvl w:val="0"/>
          <w:numId w:val="13"/>
        </w:numPr>
        <w:spacing w:after="120" w:line="240" w:lineRule="auto"/>
        <w:contextualSpacing/>
        <w:rPr>
          <w:rFonts w:ascii="Times New Romans" w:hAnsi="Times New Romans"/>
          <w:sz w:val="22"/>
          <w:szCs w:val="24"/>
          <w:rtl/>
        </w:rPr>
      </w:pPr>
      <w:r w:rsidRPr="00071C4B">
        <w:rPr>
          <w:rFonts w:ascii="Times New Romans" w:hAnsi="Times New Romans" w:hint="cs"/>
          <w:sz w:val="22"/>
          <w:szCs w:val="24"/>
          <w:rtl/>
        </w:rPr>
        <w:t>ایجاد و م</w:t>
      </w:r>
      <w:r w:rsidRPr="00071C4B">
        <w:rPr>
          <w:rFonts w:ascii="Times New Romans" w:hAnsi="Times New Romans"/>
          <w:sz w:val="22"/>
          <w:szCs w:val="24"/>
          <w:rtl/>
        </w:rPr>
        <w:t>دیریت گزارش‌های متنوع آماری / اطاعاتی</w:t>
      </w:r>
    </w:p>
    <w:p w:rsidR="00071C4B" w:rsidRPr="00071C4B" w:rsidRDefault="00071C4B" w:rsidP="00071C4B">
      <w:pPr>
        <w:pStyle w:val="ListParagraph"/>
        <w:numPr>
          <w:ilvl w:val="0"/>
          <w:numId w:val="13"/>
        </w:numPr>
        <w:spacing w:after="120" w:line="240" w:lineRule="auto"/>
        <w:contextualSpacing/>
        <w:rPr>
          <w:rFonts w:ascii="Times New Romans" w:hAnsi="Times New Romans"/>
          <w:sz w:val="22"/>
          <w:szCs w:val="24"/>
          <w:rtl/>
        </w:rPr>
      </w:pPr>
      <w:r w:rsidRPr="00071C4B">
        <w:rPr>
          <w:rFonts w:ascii="Times New Romans" w:hAnsi="Times New Romans" w:hint="cs"/>
          <w:sz w:val="22"/>
          <w:szCs w:val="24"/>
          <w:rtl/>
        </w:rPr>
        <w:t>ایجاد گزارش‌های مقایسه‌ای و محاسبه نرخ رشد و سایر فرمول‌های محاسباتی</w:t>
      </w:r>
    </w:p>
    <w:p w:rsidR="00071C4B" w:rsidRPr="00071C4B" w:rsidRDefault="00071C4B" w:rsidP="00071C4B">
      <w:pPr>
        <w:pStyle w:val="ListParagraph"/>
        <w:numPr>
          <w:ilvl w:val="0"/>
          <w:numId w:val="13"/>
        </w:numPr>
        <w:spacing w:after="120" w:line="240" w:lineRule="auto"/>
        <w:contextualSpacing/>
        <w:rPr>
          <w:rFonts w:ascii="Times New Romans" w:hAnsi="Times New Romans"/>
          <w:sz w:val="22"/>
          <w:szCs w:val="24"/>
          <w:rtl/>
        </w:rPr>
      </w:pPr>
      <w:r w:rsidRPr="00071C4B">
        <w:rPr>
          <w:rFonts w:ascii="Times New Romans" w:hAnsi="Times New Romans" w:hint="cs"/>
          <w:sz w:val="22"/>
          <w:szCs w:val="24"/>
          <w:rtl/>
        </w:rPr>
        <w:t>پیش‌بینی آمارهای آینده با توجه به داده‌های فعلی</w:t>
      </w:r>
    </w:p>
    <w:p w:rsidR="00071C4B" w:rsidRPr="00071C4B" w:rsidRDefault="00071C4B" w:rsidP="00071C4B">
      <w:pPr>
        <w:pStyle w:val="ListParagraph"/>
        <w:numPr>
          <w:ilvl w:val="0"/>
          <w:numId w:val="13"/>
        </w:numPr>
        <w:spacing w:after="120" w:line="240" w:lineRule="auto"/>
        <w:contextualSpacing/>
        <w:rPr>
          <w:rFonts w:ascii="Times New Romans" w:hAnsi="Times New Romans"/>
          <w:sz w:val="22"/>
          <w:szCs w:val="24"/>
          <w:rtl/>
        </w:rPr>
      </w:pPr>
      <w:r w:rsidRPr="00071C4B">
        <w:rPr>
          <w:rFonts w:ascii="Times New Romans" w:hAnsi="Times New Romans" w:hint="cs"/>
          <w:sz w:val="22"/>
          <w:szCs w:val="24"/>
          <w:rtl/>
        </w:rPr>
        <w:t xml:space="preserve">دریافت </w:t>
      </w:r>
      <w:r w:rsidRPr="00071C4B">
        <w:rPr>
          <w:rFonts w:ascii="Times New Romans" w:hAnsi="Times New Romans"/>
          <w:sz w:val="22"/>
          <w:szCs w:val="24"/>
        </w:rPr>
        <w:t>Alerting</w:t>
      </w:r>
      <w:r w:rsidRPr="00071C4B">
        <w:rPr>
          <w:rFonts w:ascii="Times New Romans" w:hAnsi="Times New Romans"/>
          <w:sz w:val="22"/>
          <w:szCs w:val="24"/>
          <w:rtl/>
        </w:rPr>
        <w:t xml:space="preserve"> های سیستمی (مبتنی بر رخدادهای تعریف‌شده)</w:t>
      </w:r>
    </w:p>
    <w:p w:rsidR="00071C4B" w:rsidRPr="00071C4B" w:rsidRDefault="00071C4B" w:rsidP="00071C4B">
      <w:pPr>
        <w:pStyle w:val="ListParagraph"/>
        <w:numPr>
          <w:ilvl w:val="0"/>
          <w:numId w:val="13"/>
        </w:numPr>
        <w:spacing w:after="120" w:line="240" w:lineRule="auto"/>
        <w:contextualSpacing/>
        <w:rPr>
          <w:rFonts w:ascii="Times New Romans" w:hAnsi="Times New Romans"/>
          <w:sz w:val="22"/>
          <w:szCs w:val="24"/>
        </w:rPr>
      </w:pPr>
      <w:r w:rsidRPr="00071C4B">
        <w:rPr>
          <w:rFonts w:ascii="Times New Romans" w:hAnsi="Times New Romans"/>
          <w:sz w:val="22"/>
          <w:szCs w:val="24"/>
          <w:rtl/>
        </w:rPr>
        <w:t>امكان تولید انواع چارت از گزارشات</w:t>
      </w:r>
    </w:p>
    <w:p w:rsidR="00071C4B" w:rsidRPr="00071C4B" w:rsidRDefault="00071C4B" w:rsidP="00071C4B">
      <w:pPr>
        <w:pStyle w:val="ListParagraph"/>
        <w:numPr>
          <w:ilvl w:val="0"/>
          <w:numId w:val="13"/>
        </w:numPr>
        <w:spacing w:after="120" w:line="240" w:lineRule="auto"/>
        <w:contextualSpacing/>
        <w:rPr>
          <w:rFonts w:ascii="Times New Romans" w:hAnsi="Times New Romans"/>
          <w:sz w:val="22"/>
          <w:szCs w:val="24"/>
        </w:rPr>
      </w:pPr>
      <w:r w:rsidRPr="00071C4B">
        <w:rPr>
          <w:rFonts w:ascii="Times New Romans" w:hAnsi="Times New Romans" w:hint="cs"/>
          <w:sz w:val="22"/>
          <w:szCs w:val="24"/>
          <w:rtl/>
        </w:rPr>
        <w:t>چينش سفارشي به صورت کاملا اختیاری</w:t>
      </w:r>
    </w:p>
    <w:p w:rsidR="00071C4B" w:rsidRPr="00071C4B" w:rsidRDefault="00071C4B" w:rsidP="00071C4B">
      <w:pPr>
        <w:pStyle w:val="ListParagraph"/>
        <w:numPr>
          <w:ilvl w:val="0"/>
          <w:numId w:val="13"/>
        </w:numPr>
        <w:spacing w:after="120" w:line="240" w:lineRule="auto"/>
        <w:contextualSpacing/>
        <w:rPr>
          <w:rFonts w:ascii="Times New Romans" w:hAnsi="Times New Romans"/>
          <w:sz w:val="22"/>
          <w:szCs w:val="24"/>
        </w:rPr>
      </w:pPr>
      <w:r w:rsidRPr="00071C4B">
        <w:rPr>
          <w:rFonts w:ascii="Times New Romans" w:hAnsi="Times New Romans" w:hint="cs"/>
          <w:sz w:val="22"/>
          <w:szCs w:val="24"/>
          <w:rtl/>
        </w:rPr>
        <w:t xml:space="preserve">امکان طراحي نمودار هاي </w:t>
      </w:r>
      <w:r w:rsidRPr="00071C4B">
        <w:rPr>
          <w:rFonts w:ascii="Times New Romans" w:hAnsi="Times New Romans"/>
          <w:sz w:val="22"/>
          <w:szCs w:val="24"/>
        </w:rPr>
        <w:t>Drill Down</w:t>
      </w:r>
      <w:r w:rsidRPr="00071C4B">
        <w:rPr>
          <w:rFonts w:ascii="Times New Romans" w:hAnsi="Times New Romans"/>
          <w:sz w:val="22"/>
          <w:szCs w:val="24"/>
          <w:rtl/>
        </w:rPr>
        <w:t xml:space="preserve"> توسط کاربر </w:t>
      </w:r>
      <w:r w:rsidRPr="00071C4B">
        <w:rPr>
          <w:rFonts w:ascii="Times New Romans" w:hAnsi="Times New Romans" w:hint="cs"/>
          <w:sz w:val="22"/>
          <w:szCs w:val="24"/>
          <w:rtl/>
        </w:rPr>
        <w:t>آموزش دیده</w:t>
      </w:r>
    </w:p>
    <w:p w:rsidR="00071C4B" w:rsidRPr="00071C4B" w:rsidRDefault="00071C4B" w:rsidP="00071C4B">
      <w:pPr>
        <w:pStyle w:val="ListParagraph"/>
        <w:numPr>
          <w:ilvl w:val="0"/>
          <w:numId w:val="13"/>
        </w:numPr>
        <w:spacing w:after="120" w:line="240" w:lineRule="auto"/>
        <w:contextualSpacing/>
        <w:rPr>
          <w:rFonts w:ascii="Times New Romans" w:hAnsi="Times New Romans"/>
          <w:sz w:val="22"/>
          <w:szCs w:val="24"/>
          <w:rtl/>
        </w:rPr>
      </w:pPr>
      <w:r w:rsidRPr="00071C4B">
        <w:rPr>
          <w:rFonts w:ascii="Times New Romans" w:hAnsi="Times New Romans"/>
          <w:sz w:val="22"/>
          <w:szCs w:val="24"/>
          <w:rtl/>
        </w:rPr>
        <w:t>مقایسه بخش های مختلف با یکدیگر</w:t>
      </w:r>
    </w:p>
    <w:p w:rsidR="00071C4B" w:rsidRPr="00071C4B" w:rsidRDefault="00071C4B" w:rsidP="00071C4B">
      <w:pPr>
        <w:pStyle w:val="ListParagraph"/>
        <w:numPr>
          <w:ilvl w:val="0"/>
          <w:numId w:val="14"/>
        </w:numPr>
        <w:spacing w:after="120" w:line="240" w:lineRule="auto"/>
        <w:ind w:left="1323"/>
        <w:contextualSpacing/>
        <w:rPr>
          <w:rFonts w:ascii="Times New Romans" w:hAnsi="Times New Romans"/>
          <w:sz w:val="22"/>
          <w:szCs w:val="24"/>
          <w:rtl/>
        </w:rPr>
      </w:pPr>
      <w:r w:rsidRPr="00071C4B">
        <w:rPr>
          <w:rFonts w:ascii="Times New Romans" w:hAnsi="Times New Romans" w:hint="cs"/>
          <w:sz w:val="22"/>
          <w:szCs w:val="24"/>
          <w:rtl/>
        </w:rPr>
        <w:t>مقایسه یک مقدار با هدف</w:t>
      </w:r>
    </w:p>
    <w:p w:rsidR="00071C4B" w:rsidRPr="00071C4B" w:rsidRDefault="00071C4B" w:rsidP="00071C4B">
      <w:pPr>
        <w:pStyle w:val="ListParagraph"/>
        <w:numPr>
          <w:ilvl w:val="0"/>
          <w:numId w:val="14"/>
        </w:numPr>
        <w:spacing w:after="120" w:line="240" w:lineRule="auto"/>
        <w:ind w:left="1323"/>
        <w:contextualSpacing/>
        <w:rPr>
          <w:rFonts w:ascii="Times New Romans" w:hAnsi="Times New Romans"/>
          <w:sz w:val="22"/>
          <w:szCs w:val="24"/>
          <w:rtl/>
        </w:rPr>
      </w:pPr>
      <w:r w:rsidRPr="00071C4B">
        <w:rPr>
          <w:rFonts w:ascii="Times New Romans" w:hAnsi="Times New Romans" w:hint="cs"/>
          <w:sz w:val="22"/>
          <w:szCs w:val="24"/>
          <w:rtl/>
        </w:rPr>
        <w:t>مقایسه یک شاخص با شاخص دیگر</w:t>
      </w:r>
    </w:p>
    <w:p w:rsidR="00071C4B" w:rsidRPr="00071C4B" w:rsidRDefault="00071C4B" w:rsidP="00071C4B">
      <w:pPr>
        <w:pStyle w:val="ListParagraph"/>
        <w:numPr>
          <w:ilvl w:val="0"/>
          <w:numId w:val="14"/>
        </w:numPr>
        <w:spacing w:after="120" w:line="240" w:lineRule="auto"/>
        <w:ind w:left="1323"/>
        <w:contextualSpacing/>
        <w:rPr>
          <w:rFonts w:ascii="Times New Romans" w:hAnsi="Times New Romans"/>
          <w:sz w:val="22"/>
          <w:szCs w:val="24"/>
          <w:rtl/>
        </w:rPr>
      </w:pPr>
      <w:r w:rsidRPr="00071C4B">
        <w:rPr>
          <w:rFonts w:ascii="Times New Romans" w:hAnsi="Times New Romans" w:hint="cs"/>
          <w:sz w:val="22"/>
          <w:szCs w:val="24"/>
          <w:rtl/>
        </w:rPr>
        <w:t>مقایسه یک شاخص در مناطق مختلف</w:t>
      </w:r>
    </w:p>
    <w:p w:rsidR="00071C4B" w:rsidRPr="00071C4B" w:rsidRDefault="00071C4B" w:rsidP="00071C4B">
      <w:pPr>
        <w:pStyle w:val="ListParagraph"/>
        <w:numPr>
          <w:ilvl w:val="0"/>
          <w:numId w:val="14"/>
        </w:numPr>
        <w:spacing w:after="120" w:line="240" w:lineRule="auto"/>
        <w:ind w:left="1323"/>
        <w:contextualSpacing/>
        <w:rPr>
          <w:rFonts w:ascii="Times New Romans" w:hAnsi="Times New Romans"/>
          <w:sz w:val="22"/>
          <w:szCs w:val="24"/>
          <w:rtl/>
        </w:rPr>
      </w:pPr>
      <w:r w:rsidRPr="00071C4B">
        <w:rPr>
          <w:rFonts w:ascii="Times New Romans" w:hAnsi="Times New Romans" w:hint="cs"/>
          <w:sz w:val="22"/>
          <w:szCs w:val="24"/>
          <w:rtl/>
        </w:rPr>
        <w:t>مقایسه یک شاخص در دپارتمان های مختلف</w:t>
      </w:r>
    </w:p>
    <w:p w:rsidR="00071C4B" w:rsidRPr="00071C4B" w:rsidRDefault="00071C4B" w:rsidP="00071C4B">
      <w:pPr>
        <w:pStyle w:val="ListParagraph"/>
        <w:numPr>
          <w:ilvl w:val="0"/>
          <w:numId w:val="14"/>
        </w:numPr>
        <w:spacing w:after="120" w:line="240" w:lineRule="auto"/>
        <w:ind w:left="1323"/>
        <w:contextualSpacing/>
        <w:rPr>
          <w:rFonts w:ascii="Times New Romans" w:hAnsi="Times New Romans"/>
          <w:sz w:val="22"/>
          <w:szCs w:val="24"/>
          <w:rtl/>
        </w:rPr>
      </w:pPr>
      <w:r w:rsidRPr="00071C4B">
        <w:rPr>
          <w:rFonts w:ascii="Times New Romans" w:hAnsi="Times New Romans" w:hint="cs"/>
          <w:sz w:val="22"/>
          <w:szCs w:val="24"/>
          <w:rtl/>
        </w:rPr>
        <w:t>مقایسه یک شاخص با گذشته</w:t>
      </w:r>
    </w:p>
    <w:p w:rsidR="00071C4B" w:rsidRPr="00071C4B" w:rsidRDefault="00071C4B" w:rsidP="00071C4B">
      <w:pPr>
        <w:pStyle w:val="ListParagraph"/>
        <w:numPr>
          <w:ilvl w:val="0"/>
          <w:numId w:val="14"/>
        </w:numPr>
        <w:spacing w:after="120" w:line="240" w:lineRule="auto"/>
        <w:ind w:left="1323"/>
        <w:contextualSpacing/>
        <w:rPr>
          <w:rFonts w:ascii="Times New Romans" w:hAnsi="Times New Romans"/>
          <w:sz w:val="22"/>
          <w:szCs w:val="24"/>
          <w:rtl/>
        </w:rPr>
      </w:pPr>
      <w:r w:rsidRPr="00071C4B">
        <w:rPr>
          <w:rFonts w:ascii="Times New Romans" w:hAnsi="Times New Romans" w:hint="cs"/>
          <w:sz w:val="22"/>
          <w:szCs w:val="24"/>
          <w:rtl/>
        </w:rPr>
        <w:t>مقایسه یک شاخص با پیشبینی آینده</w:t>
      </w:r>
    </w:p>
    <w:p w:rsidR="00071C4B" w:rsidRPr="00071C4B" w:rsidRDefault="00071C4B" w:rsidP="00071C4B">
      <w:pPr>
        <w:pStyle w:val="ListParagraph"/>
        <w:numPr>
          <w:ilvl w:val="0"/>
          <w:numId w:val="14"/>
        </w:numPr>
        <w:spacing w:after="120" w:line="240" w:lineRule="auto"/>
        <w:ind w:left="1323"/>
        <w:contextualSpacing/>
        <w:rPr>
          <w:rFonts w:ascii="Times New Romans" w:hAnsi="Times New Romans"/>
          <w:sz w:val="22"/>
          <w:szCs w:val="24"/>
          <w:rtl/>
        </w:rPr>
      </w:pPr>
      <w:r w:rsidRPr="00071C4B">
        <w:rPr>
          <w:rFonts w:ascii="Times New Romans" w:hAnsi="Times New Romans" w:hint="cs"/>
          <w:sz w:val="22"/>
          <w:szCs w:val="24"/>
          <w:rtl/>
        </w:rPr>
        <w:t>مقایسه یک شاخص با میانگین، بیشینه یا کم</w:t>
      </w:r>
      <w:r w:rsidRPr="00071C4B">
        <w:rPr>
          <w:rFonts w:ascii="Times New Romans" w:hAnsi="Times New Romans"/>
          <w:sz w:val="22"/>
          <w:szCs w:val="24"/>
          <w:rtl/>
        </w:rPr>
        <w:t>ینه آن</w:t>
      </w:r>
    </w:p>
    <w:p w:rsidR="00071C4B" w:rsidRPr="00071C4B" w:rsidRDefault="00071C4B" w:rsidP="00071C4B">
      <w:pPr>
        <w:pStyle w:val="Heading2"/>
        <w:numPr>
          <w:ilvl w:val="0"/>
          <w:numId w:val="0"/>
        </w:numPr>
        <w:jc w:val="left"/>
        <w:rPr>
          <w:rFonts w:ascii="Times New Romans" w:hAnsi="Times New Romans"/>
          <w:color w:val="auto"/>
          <w:sz w:val="22"/>
          <w:szCs w:val="24"/>
          <w:rtl/>
        </w:rPr>
      </w:pPr>
      <w:bookmarkStart w:id="10" w:name="_Toc38402066"/>
      <w:r w:rsidRPr="00071C4B">
        <w:rPr>
          <w:rFonts w:ascii="Times New Romans" w:hAnsi="Times New Romans"/>
          <w:color w:val="auto"/>
          <w:sz w:val="22"/>
          <w:szCs w:val="24"/>
          <w:rtl/>
        </w:rPr>
        <w:t>امکانات قابل ارا</w:t>
      </w:r>
      <w:r w:rsidRPr="00071C4B">
        <w:rPr>
          <w:rFonts w:ascii="Times New Romans" w:hAnsi="Times New Romans" w:hint="cs"/>
          <w:color w:val="auto"/>
          <w:sz w:val="22"/>
          <w:szCs w:val="24"/>
          <w:rtl/>
        </w:rPr>
        <w:t>ی</w:t>
      </w:r>
      <w:r w:rsidRPr="00071C4B">
        <w:rPr>
          <w:rFonts w:ascii="Times New Romans" w:hAnsi="Times New Romans"/>
          <w:color w:val="auto"/>
          <w:sz w:val="22"/>
          <w:szCs w:val="24"/>
          <w:rtl/>
        </w:rPr>
        <w:t>ه به توسعه‌دهندگان سازمان</w:t>
      </w:r>
      <w:bookmarkEnd w:id="10"/>
      <w:r w:rsidRPr="00071C4B">
        <w:rPr>
          <w:rFonts w:ascii="Times New Romans" w:hAnsi="Times New Romans"/>
          <w:color w:val="auto"/>
          <w:sz w:val="22"/>
          <w:szCs w:val="24"/>
          <w:rtl/>
        </w:rPr>
        <w:t xml:space="preserve"> </w:t>
      </w:r>
    </w:p>
    <w:p w:rsidR="00071C4B" w:rsidRPr="00071C4B" w:rsidRDefault="00071C4B" w:rsidP="00071C4B">
      <w:pPr>
        <w:pStyle w:val="ListParagraph"/>
        <w:numPr>
          <w:ilvl w:val="0"/>
          <w:numId w:val="11"/>
        </w:numPr>
        <w:spacing w:after="120" w:line="240" w:lineRule="auto"/>
        <w:contextualSpacing/>
        <w:rPr>
          <w:rFonts w:ascii="Times New Romans" w:hAnsi="Times New Romans"/>
          <w:sz w:val="22"/>
          <w:szCs w:val="24"/>
          <w:rtl/>
        </w:rPr>
      </w:pPr>
      <w:r w:rsidRPr="00071C4B">
        <w:rPr>
          <w:rFonts w:ascii="Times New Romans" w:hAnsi="Times New Romans" w:hint="cs"/>
          <w:sz w:val="22"/>
          <w:szCs w:val="24"/>
          <w:rtl/>
        </w:rPr>
        <w:t>ایجاد و مدیریت نیازهای آماری</w:t>
      </w:r>
    </w:p>
    <w:p w:rsidR="00071C4B" w:rsidRPr="00071C4B" w:rsidRDefault="00071C4B" w:rsidP="00071C4B">
      <w:pPr>
        <w:pStyle w:val="ListParagraph"/>
        <w:numPr>
          <w:ilvl w:val="0"/>
          <w:numId w:val="11"/>
        </w:numPr>
        <w:spacing w:after="120" w:line="240" w:lineRule="auto"/>
        <w:contextualSpacing/>
        <w:rPr>
          <w:rFonts w:ascii="Times New Romans" w:hAnsi="Times New Romans"/>
          <w:sz w:val="22"/>
          <w:szCs w:val="24"/>
          <w:rtl/>
        </w:rPr>
      </w:pPr>
      <w:r w:rsidRPr="00071C4B">
        <w:rPr>
          <w:rFonts w:ascii="Times New Romans" w:hAnsi="Times New Romans" w:hint="cs"/>
          <w:sz w:val="22"/>
          <w:szCs w:val="24"/>
          <w:rtl/>
        </w:rPr>
        <w:t>ایجاد و مدیریت نیازهای اطلاعاتی</w:t>
      </w:r>
    </w:p>
    <w:p w:rsidR="00071C4B" w:rsidRPr="00071C4B" w:rsidRDefault="00071C4B" w:rsidP="00071C4B">
      <w:pPr>
        <w:pStyle w:val="ListParagraph"/>
        <w:numPr>
          <w:ilvl w:val="0"/>
          <w:numId w:val="11"/>
        </w:numPr>
        <w:spacing w:after="120" w:line="240" w:lineRule="auto"/>
        <w:contextualSpacing/>
        <w:rPr>
          <w:rFonts w:ascii="Times New Romans" w:hAnsi="Times New Romans"/>
          <w:sz w:val="22"/>
          <w:szCs w:val="24"/>
          <w:rtl/>
        </w:rPr>
      </w:pPr>
      <w:r w:rsidRPr="00071C4B">
        <w:rPr>
          <w:rFonts w:ascii="Times New Romans" w:hAnsi="Times New Romans" w:hint="cs"/>
          <w:sz w:val="22"/>
          <w:szCs w:val="24"/>
          <w:rtl/>
        </w:rPr>
        <w:t>ایجاد و مدیریت اطلاعات‌پایه</w:t>
      </w:r>
    </w:p>
    <w:p w:rsidR="00071C4B" w:rsidRPr="00071C4B" w:rsidRDefault="00071C4B" w:rsidP="00071C4B">
      <w:pPr>
        <w:pStyle w:val="ListParagraph"/>
        <w:numPr>
          <w:ilvl w:val="0"/>
          <w:numId w:val="11"/>
        </w:numPr>
        <w:spacing w:after="120" w:line="240" w:lineRule="auto"/>
        <w:contextualSpacing/>
        <w:rPr>
          <w:rFonts w:ascii="Times New Romans" w:hAnsi="Times New Romans"/>
          <w:sz w:val="22"/>
          <w:szCs w:val="24"/>
          <w:rtl/>
        </w:rPr>
      </w:pPr>
      <w:r w:rsidRPr="00071C4B">
        <w:rPr>
          <w:rFonts w:ascii="Times New Romans" w:hAnsi="Times New Romans" w:hint="cs"/>
          <w:sz w:val="22"/>
          <w:szCs w:val="24"/>
          <w:rtl/>
        </w:rPr>
        <w:t>مدیریت کاربران</w:t>
      </w:r>
    </w:p>
    <w:p w:rsidR="00071C4B" w:rsidRPr="00071C4B" w:rsidRDefault="00071C4B" w:rsidP="00071C4B">
      <w:pPr>
        <w:pStyle w:val="ListParagraph"/>
        <w:numPr>
          <w:ilvl w:val="0"/>
          <w:numId w:val="11"/>
        </w:numPr>
        <w:spacing w:after="120" w:line="240" w:lineRule="auto"/>
        <w:contextualSpacing/>
        <w:rPr>
          <w:rFonts w:ascii="Times New Romans" w:hAnsi="Times New Romans"/>
          <w:sz w:val="22"/>
          <w:szCs w:val="24"/>
          <w:rtl/>
        </w:rPr>
      </w:pPr>
      <w:r w:rsidRPr="00071C4B">
        <w:rPr>
          <w:rFonts w:ascii="Times New Romans" w:hAnsi="Times New Romans" w:hint="cs"/>
          <w:sz w:val="22"/>
          <w:szCs w:val="24"/>
          <w:rtl/>
        </w:rPr>
        <w:t>کنترل و مدیریت حقوق دسترسی کاربران</w:t>
      </w:r>
    </w:p>
    <w:p w:rsidR="00071C4B" w:rsidRPr="00071C4B" w:rsidRDefault="00071C4B" w:rsidP="00071C4B">
      <w:pPr>
        <w:pStyle w:val="ListParagraph"/>
        <w:numPr>
          <w:ilvl w:val="0"/>
          <w:numId w:val="11"/>
        </w:numPr>
        <w:spacing w:after="120" w:line="240" w:lineRule="auto"/>
        <w:contextualSpacing/>
        <w:rPr>
          <w:rFonts w:ascii="Times New Romans" w:hAnsi="Times New Romans"/>
          <w:sz w:val="22"/>
          <w:szCs w:val="24"/>
          <w:rtl/>
        </w:rPr>
      </w:pPr>
      <w:r w:rsidRPr="00071C4B">
        <w:rPr>
          <w:rFonts w:ascii="Times New Romans" w:hAnsi="Times New Romans" w:hint="cs"/>
          <w:sz w:val="22"/>
          <w:szCs w:val="24"/>
          <w:rtl/>
        </w:rPr>
        <w:t>مدیریت رخدادهای سیستم</w:t>
      </w:r>
    </w:p>
    <w:p w:rsidR="00071C4B" w:rsidRPr="00071C4B" w:rsidRDefault="00071C4B" w:rsidP="00071C4B">
      <w:pPr>
        <w:pStyle w:val="ListParagraph"/>
        <w:numPr>
          <w:ilvl w:val="0"/>
          <w:numId w:val="11"/>
        </w:numPr>
        <w:spacing w:after="120" w:line="240" w:lineRule="auto"/>
        <w:contextualSpacing/>
        <w:rPr>
          <w:rFonts w:ascii="Times New Romans" w:hAnsi="Times New Romans"/>
          <w:sz w:val="22"/>
          <w:szCs w:val="24"/>
        </w:rPr>
      </w:pPr>
      <w:r w:rsidRPr="00071C4B">
        <w:rPr>
          <w:rFonts w:ascii="Times New Romans" w:hAnsi="Times New Romans"/>
          <w:sz w:val="22"/>
          <w:szCs w:val="24"/>
          <w:rtl/>
        </w:rPr>
        <w:t>مدیریت اتصال به سیستم‌های عملیاتی (</w:t>
      </w:r>
      <w:r w:rsidRPr="00071C4B">
        <w:rPr>
          <w:rFonts w:ascii="Times New Romans" w:hAnsi="Times New Romans"/>
          <w:sz w:val="22"/>
          <w:szCs w:val="24"/>
        </w:rPr>
        <w:t>ETL</w:t>
      </w:r>
      <w:r w:rsidRPr="00071C4B">
        <w:rPr>
          <w:rFonts w:ascii="Times New Romans" w:hAnsi="Times New Romans"/>
          <w:sz w:val="22"/>
          <w:szCs w:val="24"/>
          <w:rtl/>
        </w:rPr>
        <w:t>)</w:t>
      </w:r>
    </w:p>
    <w:p w:rsidR="00071C4B" w:rsidRPr="00071C4B" w:rsidRDefault="00071C4B" w:rsidP="00071C4B">
      <w:pPr>
        <w:pStyle w:val="ListParagraph"/>
        <w:numPr>
          <w:ilvl w:val="0"/>
          <w:numId w:val="14"/>
        </w:numPr>
        <w:spacing w:after="120" w:line="240" w:lineRule="auto"/>
        <w:ind w:left="1465"/>
        <w:contextualSpacing/>
        <w:rPr>
          <w:rFonts w:ascii="Times New Romans" w:hAnsi="Times New Romans"/>
          <w:sz w:val="22"/>
          <w:szCs w:val="24"/>
        </w:rPr>
      </w:pPr>
      <w:r w:rsidRPr="00071C4B">
        <w:rPr>
          <w:rFonts w:ascii="Times New Romans" w:hAnsi="Times New Romans"/>
          <w:sz w:val="22"/>
          <w:szCs w:val="24"/>
          <w:rtl/>
        </w:rPr>
        <w:t>نرم افزار بايد امکان</w:t>
      </w:r>
      <w:r w:rsidRPr="00071C4B">
        <w:rPr>
          <w:rFonts w:ascii="Times New Romans" w:hAnsi="Times New Romans"/>
          <w:sz w:val="22"/>
          <w:szCs w:val="24"/>
        </w:rPr>
        <w:t xml:space="preserve"> ETL </w:t>
      </w:r>
      <w:r w:rsidRPr="00071C4B">
        <w:rPr>
          <w:rFonts w:ascii="Times New Romans" w:hAnsi="Times New Romans"/>
          <w:sz w:val="22"/>
          <w:szCs w:val="24"/>
          <w:rtl/>
        </w:rPr>
        <w:t>اطلاعات از پايگاههاي اطلاعاتي را تحت يک سرو</w:t>
      </w:r>
      <w:r w:rsidRPr="00071C4B">
        <w:rPr>
          <w:rFonts w:ascii="Times New Romans" w:hAnsi="Times New Romans" w:hint="cs"/>
          <w:sz w:val="22"/>
          <w:szCs w:val="24"/>
          <w:rtl/>
        </w:rPr>
        <w:t>یس</w:t>
      </w:r>
      <w:r w:rsidRPr="00071C4B">
        <w:rPr>
          <w:rFonts w:ascii="Times New Romans" w:hAnsi="Times New Romans"/>
          <w:sz w:val="22"/>
          <w:szCs w:val="24"/>
        </w:rPr>
        <w:t xml:space="preserve"> Wizard </w:t>
      </w:r>
      <w:r w:rsidRPr="00071C4B">
        <w:rPr>
          <w:rFonts w:ascii="Times New Romans" w:hAnsi="Times New Romans"/>
          <w:sz w:val="22"/>
          <w:szCs w:val="24"/>
          <w:rtl/>
        </w:rPr>
        <w:t>محور، ارا</w:t>
      </w:r>
      <w:r w:rsidRPr="00071C4B">
        <w:rPr>
          <w:rFonts w:ascii="Times New Romans" w:hAnsi="Times New Romans" w:hint="cs"/>
          <w:sz w:val="22"/>
          <w:szCs w:val="24"/>
          <w:rtl/>
        </w:rPr>
        <w:t>ی</w:t>
      </w:r>
      <w:r w:rsidRPr="00071C4B">
        <w:rPr>
          <w:rFonts w:ascii="Times New Romans" w:hAnsi="Times New Romans"/>
          <w:sz w:val="22"/>
          <w:szCs w:val="24"/>
          <w:rtl/>
        </w:rPr>
        <w:t>ه نمايد</w:t>
      </w:r>
      <w:r w:rsidRPr="00071C4B">
        <w:rPr>
          <w:rFonts w:ascii="Times New Romans" w:hAnsi="Times New Romans"/>
          <w:sz w:val="22"/>
          <w:szCs w:val="24"/>
        </w:rPr>
        <w:t>.</w:t>
      </w:r>
    </w:p>
    <w:p w:rsidR="00071C4B" w:rsidRPr="00071C4B" w:rsidRDefault="00071C4B" w:rsidP="00071C4B">
      <w:pPr>
        <w:pStyle w:val="ListParagraph"/>
        <w:numPr>
          <w:ilvl w:val="0"/>
          <w:numId w:val="14"/>
        </w:numPr>
        <w:spacing w:after="120" w:line="240" w:lineRule="auto"/>
        <w:ind w:left="1465"/>
        <w:contextualSpacing/>
        <w:rPr>
          <w:rFonts w:ascii="Times New Romans" w:hAnsi="Times New Romans"/>
          <w:sz w:val="22"/>
          <w:szCs w:val="24"/>
        </w:rPr>
      </w:pPr>
      <w:r w:rsidRPr="00071C4B">
        <w:rPr>
          <w:rFonts w:ascii="Times New Romans" w:hAnsi="Times New Romans"/>
          <w:sz w:val="22"/>
          <w:szCs w:val="24"/>
          <w:rtl/>
        </w:rPr>
        <w:t>ابزار</w:t>
      </w:r>
      <w:r w:rsidRPr="00071C4B">
        <w:rPr>
          <w:rFonts w:ascii="Times New Romans" w:hAnsi="Times New Romans"/>
          <w:sz w:val="22"/>
          <w:szCs w:val="24"/>
        </w:rPr>
        <w:t xml:space="preserve"> ETL </w:t>
      </w:r>
      <w:r w:rsidRPr="00071C4B">
        <w:rPr>
          <w:rFonts w:ascii="Times New Romans" w:hAnsi="Times New Romans"/>
          <w:sz w:val="22"/>
          <w:szCs w:val="24"/>
          <w:rtl/>
        </w:rPr>
        <w:t>بايد امکان اتصال به</w:t>
      </w:r>
      <w:r w:rsidRPr="00071C4B">
        <w:rPr>
          <w:rFonts w:ascii="Times New Romans" w:hAnsi="Times New Romans"/>
          <w:sz w:val="22"/>
          <w:szCs w:val="24"/>
        </w:rPr>
        <w:t xml:space="preserve"> Server SQL </w:t>
      </w:r>
      <w:r w:rsidRPr="00071C4B">
        <w:rPr>
          <w:rFonts w:ascii="Times New Romans" w:hAnsi="Times New Romans"/>
          <w:sz w:val="22"/>
          <w:szCs w:val="24"/>
          <w:rtl/>
        </w:rPr>
        <w:t>،</w:t>
      </w:r>
      <w:r w:rsidRPr="00071C4B">
        <w:rPr>
          <w:rFonts w:ascii="Times New Romans" w:hAnsi="Times New Romans"/>
          <w:sz w:val="22"/>
          <w:szCs w:val="24"/>
        </w:rPr>
        <w:t xml:space="preserve">Oracle </w:t>
      </w:r>
      <w:r w:rsidRPr="00071C4B">
        <w:rPr>
          <w:rFonts w:ascii="Times New Romans" w:hAnsi="Times New Romans"/>
          <w:sz w:val="22"/>
          <w:szCs w:val="24"/>
          <w:rtl/>
        </w:rPr>
        <w:t xml:space="preserve">، </w:t>
      </w:r>
      <w:r w:rsidRPr="00071C4B">
        <w:rPr>
          <w:rFonts w:ascii="Times New Romans" w:hAnsi="Times New Romans"/>
          <w:sz w:val="22"/>
          <w:szCs w:val="24"/>
        </w:rPr>
        <w:t xml:space="preserve">MYSQL </w:t>
      </w:r>
      <w:r w:rsidRPr="00071C4B">
        <w:rPr>
          <w:rFonts w:ascii="Times New Romans" w:hAnsi="Times New Romans"/>
          <w:sz w:val="22"/>
          <w:szCs w:val="24"/>
          <w:rtl/>
        </w:rPr>
        <w:t>و</w:t>
      </w:r>
      <w:r w:rsidRPr="00071C4B">
        <w:rPr>
          <w:rFonts w:ascii="Times New Romans" w:hAnsi="Times New Romans"/>
          <w:sz w:val="22"/>
          <w:szCs w:val="24"/>
        </w:rPr>
        <w:t xml:space="preserve"> DB2 </w:t>
      </w:r>
      <w:r w:rsidRPr="00071C4B">
        <w:rPr>
          <w:rFonts w:ascii="Times New Romans" w:hAnsi="Times New Romans"/>
          <w:sz w:val="22"/>
          <w:szCs w:val="24"/>
          <w:rtl/>
        </w:rPr>
        <w:t>را داشته باشد</w:t>
      </w:r>
      <w:r w:rsidRPr="00071C4B">
        <w:rPr>
          <w:rFonts w:ascii="Times New Romans" w:hAnsi="Times New Romans"/>
          <w:sz w:val="22"/>
          <w:szCs w:val="24"/>
        </w:rPr>
        <w:t>.</w:t>
      </w:r>
    </w:p>
    <w:p w:rsidR="00071C4B" w:rsidRPr="00071C4B" w:rsidRDefault="00071C4B" w:rsidP="00071C4B">
      <w:pPr>
        <w:pStyle w:val="ListParagraph"/>
        <w:numPr>
          <w:ilvl w:val="0"/>
          <w:numId w:val="14"/>
        </w:numPr>
        <w:spacing w:after="120" w:line="240" w:lineRule="auto"/>
        <w:ind w:left="1465"/>
        <w:contextualSpacing/>
        <w:rPr>
          <w:rFonts w:ascii="Times New Romans" w:hAnsi="Times New Romans"/>
          <w:sz w:val="22"/>
          <w:szCs w:val="24"/>
        </w:rPr>
      </w:pPr>
      <w:r w:rsidRPr="00071C4B">
        <w:rPr>
          <w:rFonts w:ascii="Times New Romans" w:hAnsi="Times New Romans"/>
          <w:sz w:val="22"/>
          <w:szCs w:val="24"/>
          <w:rtl/>
        </w:rPr>
        <w:t>ابزار</w:t>
      </w:r>
      <w:r w:rsidRPr="00071C4B">
        <w:rPr>
          <w:rFonts w:ascii="Times New Romans" w:hAnsi="Times New Romans"/>
          <w:sz w:val="22"/>
          <w:szCs w:val="24"/>
        </w:rPr>
        <w:t xml:space="preserve"> ETL </w:t>
      </w:r>
      <w:r w:rsidRPr="00071C4B">
        <w:rPr>
          <w:rFonts w:ascii="Times New Romans" w:hAnsi="Times New Romans"/>
          <w:sz w:val="22"/>
          <w:szCs w:val="24"/>
          <w:rtl/>
        </w:rPr>
        <w:t>بايد امکان</w:t>
      </w:r>
      <w:r w:rsidRPr="00071C4B">
        <w:rPr>
          <w:rFonts w:ascii="Times New Romans" w:hAnsi="Times New Romans"/>
          <w:sz w:val="22"/>
          <w:szCs w:val="24"/>
        </w:rPr>
        <w:t xml:space="preserve"> Map </w:t>
      </w:r>
      <w:r w:rsidRPr="00071C4B">
        <w:rPr>
          <w:rFonts w:ascii="Times New Romans" w:hAnsi="Times New Romans"/>
          <w:sz w:val="22"/>
          <w:szCs w:val="24"/>
          <w:rtl/>
        </w:rPr>
        <w:t>کردن اطلاعات س</w:t>
      </w:r>
      <w:r w:rsidRPr="00071C4B">
        <w:rPr>
          <w:rFonts w:ascii="Times New Romans" w:hAnsi="Times New Romans" w:hint="cs"/>
          <w:sz w:val="22"/>
          <w:szCs w:val="24"/>
          <w:rtl/>
        </w:rPr>
        <w:t>ا</w:t>
      </w:r>
      <w:r w:rsidRPr="00071C4B">
        <w:rPr>
          <w:rFonts w:ascii="Times New Romans" w:hAnsi="Times New Romans"/>
          <w:sz w:val="22"/>
          <w:szCs w:val="24"/>
          <w:rtl/>
        </w:rPr>
        <w:t>مانه هاي مختلف براي يکپارچه سازي داده هاي مختلف را ب</w:t>
      </w:r>
      <w:r w:rsidRPr="00071C4B">
        <w:rPr>
          <w:rFonts w:ascii="Times New Romans" w:hAnsi="Times New Romans" w:hint="cs"/>
          <w:sz w:val="22"/>
          <w:szCs w:val="24"/>
          <w:rtl/>
        </w:rPr>
        <w:t xml:space="preserve">ه </w:t>
      </w:r>
      <w:r w:rsidRPr="00071C4B">
        <w:rPr>
          <w:rFonts w:ascii="Times New Romans" w:hAnsi="Times New Romans"/>
          <w:sz w:val="22"/>
          <w:szCs w:val="24"/>
          <w:rtl/>
        </w:rPr>
        <w:t xml:space="preserve">صورت ويزارد محقق </w:t>
      </w:r>
      <w:r w:rsidRPr="00071C4B">
        <w:rPr>
          <w:rFonts w:ascii="Times New Romans" w:hAnsi="Times New Romans" w:hint="cs"/>
          <w:sz w:val="22"/>
          <w:szCs w:val="24"/>
          <w:rtl/>
        </w:rPr>
        <w:t>کند.</w:t>
      </w:r>
    </w:p>
    <w:p w:rsidR="00071C4B" w:rsidRPr="00071C4B" w:rsidRDefault="00071C4B" w:rsidP="00071C4B">
      <w:pPr>
        <w:pStyle w:val="ListParagraph"/>
        <w:numPr>
          <w:ilvl w:val="0"/>
          <w:numId w:val="14"/>
        </w:numPr>
        <w:spacing w:after="120" w:line="240" w:lineRule="auto"/>
        <w:ind w:left="1465"/>
        <w:contextualSpacing/>
        <w:rPr>
          <w:rFonts w:ascii="Times New Romans" w:hAnsi="Times New Romans"/>
          <w:sz w:val="22"/>
          <w:szCs w:val="24"/>
        </w:rPr>
      </w:pPr>
      <w:r w:rsidRPr="00071C4B">
        <w:rPr>
          <w:rFonts w:ascii="Times New Romans" w:hAnsi="Times New Romans"/>
          <w:sz w:val="22"/>
          <w:szCs w:val="24"/>
          <w:rtl/>
        </w:rPr>
        <w:t>نرم افزار بايد امکان زمانبندي ويا</w:t>
      </w:r>
      <w:r w:rsidRPr="00071C4B">
        <w:rPr>
          <w:rFonts w:ascii="Times New Romans" w:hAnsi="Times New Romans"/>
          <w:sz w:val="22"/>
          <w:szCs w:val="24"/>
        </w:rPr>
        <w:t xml:space="preserve"> Scheduling </w:t>
      </w:r>
      <w:r w:rsidRPr="00071C4B">
        <w:rPr>
          <w:rFonts w:ascii="Times New Romans" w:hAnsi="Times New Romans"/>
          <w:sz w:val="22"/>
          <w:szCs w:val="24"/>
          <w:rtl/>
        </w:rPr>
        <w:t>هر بسته</w:t>
      </w:r>
      <w:r w:rsidRPr="00071C4B">
        <w:rPr>
          <w:rFonts w:ascii="Times New Romans" w:hAnsi="Times New Romans"/>
          <w:sz w:val="22"/>
          <w:szCs w:val="24"/>
        </w:rPr>
        <w:t xml:space="preserve"> ETL </w:t>
      </w:r>
      <w:r w:rsidRPr="00071C4B">
        <w:rPr>
          <w:rFonts w:ascii="Times New Romans" w:hAnsi="Times New Romans"/>
          <w:sz w:val="22"/>
          <w:szCs w:val="24"/>
          <w:rtl/>
        </w:rPr>
        <w:t xml:space="preserve">را با سناريوهاي موردي، روزانه، ماهيانه و ساليانه در ساعت </w:t>
      </w:r>
      <w:r w:rsidRPr="00071C4B">
        <w:rPr>
          <w:rFonts w:ascii="Times New Romans" w:hAnsi="Times New Romans" w:hint="cs"/>
          <w:sz w:val="22"/>
          <w:szCs w:val="24"/>
          <w:rtl/>
        </w:rPr>
        <w:t>خ</w:t>
      </w:r>
      <w:r w:rsidRPr="00071C4B">
        <w:rPr>
          <w:rFonts w:ascii="Times New Romans" w:hAnsi="Times New Romans"/>
          <w:sz w:val="22"/>
          <w:szCs w:val="24"/>
          <w:rtl/>
        </w:rPr>
        <w:t>اص داشته باشد</w:t>
      </w:r>
      <w:r w:rsidRPr="00071C4B">
        <w:rPr>
          <w:rFonts w:ascii="Times New Romans" w:hAnsi="Times New Romans"/>
          <w:sz w:val="22"/>
          <w:szCs w:val="24"/>
        </w:rPr>
        <w:t>.</w:t>
      </w:r>
    </w:p>
    <w:p w:rsidR="00071C4B" w:rsidRPr="00071C4B" w:rsidRDefault="00071C4B" w:rsidP="00071C4B">
      <w:pPr>
        <w:pStyle w:val="ListParagraph"/>
        <w:numPr>
          <w:ilvl w:val="0"/>
          <w:numId w:val="14"/>
        </w:numPr>
        <w:spacing w:after="120" w:line="240" w:lineRule="auto"/>
        <w:ind w:left="1465"/>
        <w:contextualSpacing/>
        <w:rPr>
          <w:rFonts w:ascii="Times New Romans" w:hAnsi="Times New Romans"/>
          <w:sz w:val="22"/>
          <w:szCs w:val="24"/>
        </w:rPr>
      </w:pPr>
      <w:r w:rsidRPr="00071C4B">
        <w:rPr>
          <w:rFonts w:ascii="Times New Romans" w:hAnsi="Times New Romans"/>
          <w:sz w:val="22"/>
          <w:szCs w:val="24"/>
          <w:rtl/>
        </w:rPr>
        <w:lastRenderedPageBreak/>
        <w:t>نرم افزار در قسمت</w:t>
      </w:r>
      <w:r w:rsidRPr="00071C4B">
        <w:rPr>
          <w:rFonts w:ascii="Times New Romans" w:hAnsi="Times New Romans"/>
          <w:sz w:val="22"/>
          <w:szCs w:val="24"/>
        </w:rPr>
        <w:t xml:space="preserve"> ETL </w:t>
      </w:r>
      <w:r w:rsidRPr="00071C4B">
        <w:rPr>
          <w:rFonts w:ascii="Times New Romans" w:hAnsi="Times New Romans"/>
          <w:sz w:val="22"/>
          <w:szCs w:val="24"/>
          <w:rtl/>
        </w:rPr>
        <w:t>بايد امکان</w:t>
      </w:r>
      <w:r w:rsidRPr="00071C4B">
        <w:rPr>
          <w:rFonts w:ascii="Times New Romans" w:hAnsi="Times New Romans"/>
          <w:sz w:val="22"/>
          <w:szCs w:val="24"/>
        </w:rPr>
        <w:t xml:space="preserve"> Map </w:t>
      </w:r>
      <w:r w:rsidRPr="00071C4B">
        <w:rPr>
          <w:rFonts w:ascii="Times New Romans" w:hAnsi="Times New Romans"/>
          <w:sz w:val="22"/>
          <w:szCs w:val="24"/>
          <w:rtl/>
        </w:rPr>
        <w:t>کردن فيلدهاي مبدا و مقصد را بصورت</w:t>
      </w:r>
      <w:r w:rsidRPr="00071C4B">
        <w:rPr>
          <w:rFonts w:ascii="Times New Romans" w:hAnsi="Times New Romans"/>
          <w:sz w:val="22"/>
          <w:szCs w:val="24"/>
        </w:rPr>
        <w:t xml:space="preserve"> Wizard </w:t>
      </w:r>
      <w:r w:rsidRPr="00071C4B">
        <w:rPr>
          <w:rFonts w:ascii="Times New Romans" w:hAnsi="Times New Romans"/>
          <w:sz w:val="22"/>
          <w:szCs w:val="24"/>
          <w:rtl/>
        </w:rPr>
        <w:t>ارائه نمايد</w:t>
      </w:r>
      <w:r w:rsidRPr="00071C4B">
        <w:rPr>
          <w:rFonts w:ascii="Times New Romans" w:hAnsi="Times New Romans" w:hint="cs"/>
          <w:sz w:val="22"/>
          <w:szCs w:val="24"/>
          <w:rtl/>
        </w:rPr>
        <w:t>.</w:t>
      </w:r>
    </w:p>
    <w:p w:rsidR="00071C4B" w:rsidRPr="00071C4B" w:rsidRDefault="00071C4B" w:rsidP="00071C4B">
      <w:pPr>
        <w:pStyle w:val="ListParagraph"/>
        <w:numPr>
          <w:ilvl w:val="0"/>
          <w:numId w:val="14"/>
        </w:numPr>
        <w:spacing w:after="120" w:line="240" w:lineRule="auto"/>
        <w:ind w:left="1465"/>
        <w:contextualSpacing/>
        <w:rPr>
          <w:rFonts w:ascii="Times New Romans" w:hAnsi="Times New Romans"/>
          <w:sz w:val="22"/>
          <w:szCs w:val="24"/>
          <w:rtl/>
        </w:rPr>
      </w:pPr>
      <w:r w:rsidRPr="00071C4B">
        <w:rPr>
          <w:rFonts w:ascii="Times New Romans" w:hAnsi="Times New Romans"/>
          <w:sz w:val="22"/>
          <w:szCs w:val="24"/>
          <w:rtl/>
        </w:rPr>
        <w:t>در نرم افزار بايد امکان ويرايش تنظيمات</w:t>
      </w:r>
      <w:r w:rsidRPr="00071C4B">
        <w:rPr>
          <w:rFonts w:ascii="Times New Romans" w:hAnsi="Times New Romans"/>
          <w:sz w:val="22"/>
          <w:szCs w:val="24"/>
        </w:rPr>
        <w:t xml:space="preserve"> ETL </w:t>
      </w:r>
      <w:r w:rsidRPr="00071C4B">
        <w:rPr>
          <w:rFonts w:ascii="Times New Romans" w:hAnsi="Times New Romans"/>
          <w:sz w:val="22"/>
          <w:szCs w:val="24"/>
          <w:rtl/>
        </w:rPr>
        <w:t>محقق باشد</w:t>
      </w:r>
    </w:p>
    <w:p w:rsidR="00071C4B" w:rsidRPr="00071C4B" w:rsidRDefault="00071C4B" w:rsidP="00071C4B">
      <w:pPr>
        <w:pStyle w:val="ListParagraph"/>
        <w:numPr>
          <w:ilvl w:val="0"/>
          <w:numId w:val="14"/>
        </w:numPr>
        <w:spacing w:after="120" w:line="240" w:lineRule="auto"/>
        <w:ind w:left="1465"/>
        <w:contextualSpacing/>
        <w:rPr>
          <w:rFonts w:ascii="Times New Romans" w:hAnsi="Times New Romans"/>
          <w:sz w:val="22"/>
          <w:szCs w:val="24"/>
          <w:rtl/>
        </w:rPr>
      </w:pPr>
      <w:r w:rsidRPr="00071C4B">
        <w:rPr>
          <w:rFonts w:ascii="Times New Romans" w:hAnsi="Times New Romans"/>
          <w:sz w:val="22"/>
          <w:szCs w:val="24"/>
          <w:rtl/>
        </w:rPr>
        <w:t>نرم افزار بايد امکان</w:t>
      </w:r>
      <w:r w:rsidRPr="00071C4B">
        <w:rPr>
          <w:rFonts w:ascii="Times New Romans" w:hAnsi="Times New Romans"/>
          <w:sz w:val="22"/>
          <w:szCs w:val="24"/>
        </w:rPr>
        <w:t xml:space="preserve"> ETL </w:t>
      </w:r>
      <w:r w:rsidRPr="00071C4B">
        <w:rPr>
          <w:rFonts w:ascii="Times New Romans" w:hAnsi="Times New Romans"/>
          <w:sz w:val="22"/>
          <w:szCs w:val="24"/>
          <w:rtl/>
        </w:rPr>
        <w:t xml:space="preserve">از 10 منبع اطلاعاتي </w:t>
      </w:r>
      <w:r w:rsidRPr="00071C4B">
        <w:rPr>
          <w:rFonts w:ascii="Times New Romans" w:hAnsi="Times New Romans" w:hint="cs"/>
          <w:sz w:val="22"/>
          <w:szCs w:val="24"/>
          <w:rtl/>
        </w:rPr>
        <w:t>(</w:t>
      </w:r>
      <w:r w:rsidRPr="00071C4B">
        <w:rPr>
          <w:rFonts w:ascii="Times New Romans" w:hAnsi="Times New Romans"/>
          <w:sz w:val="22"/>
          <w:szCs w:val="24"/>
          <w:rtl/>
        </w:rPr>
        <w:t>پايگاه اطلاعاتي</w:t>
      </w:r>
      <w:r w:rsidRPr="00071C4B">
        <w:rPr>
          <w:rFonts w:ascii="Times New Romans" w:hAnsi="Times New Romans" w:hint="cs"/>
          <w:sz w:val="22"/>
          <w:szCs w:val="24"/>
          <w:rtl/>
        </w:rPr>
        <w:t>)</w:t>
      </w:r>
      <w:r w:rsidRPr="00071C4B">
        <w:rPr>
          <w:rFonts w:ascii="Times New Romans" w:hAnsi="Times New Romans"/>
          <w:sz w:val="22"/>
          <w:szCs w:val="24"/>
          <w:rtl/>
        </w:rPr>
        <w:t xml:space="preserve"> را به صورت همزمان دارا باشد</w:t>
      </w:r>
      <w:r w:rsidRPr="00071C4B">
        <w:rPr>
          <w:rFonts w:ascii="Times New Romans" w:hAnsi="Times New Romans" w:hint="cs"/>
          <w:sz w:val="22"/>
          <w:szCs w:val="24"/>
          <w:rtl/>
        </w:rPr>
        <w:t xml:space="preserve"> </w:t>
      </w:r>
      <w:r w:rsidRPr="00071C4B">
        <w:rPr>
          <w:rFonts w:ascii="Times New Romans" w:hAnsi="Times New Romans"/>
          <w:sz w:val="22"/>
          <w:szCs w:val="24"/>
          <w:rtl/>
        </w:rPr>
        <w:t>امکان اجراي موازي</w:t>
      </w:r>
      <w:r w:rsidRPr="00071C4B">
        <w:rPr>
          <w:rFonts w:ascii="Times New Romans" w:hAnsi="Times New Romans"/>
          <w:sz w:val="22"/>
          <w:szCs w:val="24"/>
        </w:rPr>
        <w:t xml:space="preserve"> ETL </w:t>
      </w:r>
      <w:r w:rsidRPr="00071C4B">
        <w:rPr>
          <w:rFonts w:ascii="Times New Romans" w:hAnsi="Times New Romans"/>
          <w:sz w:val="22"/>
          <w:szCs w:val="24"/>
          <w:rtl/>
        </w:rPr>
        <w:t>ها ميسر باشد</w:t>
      </w:r>
    </w:p>
    <w:p w:rsidR="00071C4B" w:rsidRPr="00071C4B" w:rsidRDefault="00071C4B" w:rsidP="00071C4B">
      <w:pPr>
        <w:pStyle w:val="ListParagraph"/>
        <w:numPr>
          <w:ilvl w:val="0"/>
          <w:numId w:val="14"/>
        </w:numPr>
        <w:spacing w:after="120" w:line="240" w:lineRule="auto"/>
        <w:ind w:left="1465"/>
        <w:contextualSpacing/>
        <w:rPr>
          <w:rFonts w:ascii="Times New Romans" w:hAnsi="Times New Romans"/>
          <w:sz w:val="22"/>
          <w:szCs w:val="24"/>
        </w:rPr>
      </w:pPr>
      <w:r w:rsidRPr="00071C4B">
        <w:rPr>
          <w:rFonts w:ascii="Times New Romans" w:hAnsi="Times New Romans"/>
          <w:sz w:val="22"/>
          <w:szCs w:val="24"/>
          <w:rtl/>
        </w:rPr>
        <w:t>در فرايند</w:t>
      </w:r>
      <w:r w:rsidRPr="00071C4B">
        <w:rPr>
          <w:rFonts w:ascii="Times New Romans" w:hAnsi="Times New Romans"/>
          <w:sz w:val="22"/>
          <w:szCs w:val="24"/>
        </w:rPr>
        <w:t xml:space="preserve"> ETL </w:t>
      </w:r>
      <w:r w:rsidRPr="00071C4B">
        <w:rPr>
          <w:rFonts w:ascii="Times New Romans" w:hAnsi="Times New Romans"/>
          <w:sz w:val="22"/>
          <w:szCs w:val="24"/>
          <w:rtl/>
        </w:rPr>
        <w:t>داده ها، بايد فرايند يکپارچگي مقادير پايه</w:t>
      </w:r>
      <w:r w:rsidRPr="00071C4B">
        <w:rPr>
          <w:rFonts w:ascii="Times New Romans" w:hAnsi="Times New Romans"/>
          <w:sz w:val="22"/>
          <w:szCs w:val="24"/>
        </w:rPr>
        <w:t xml:space="preserve"> </w:t>
      </w:r>
      <w:r w:rsidRPr="00071C4B">
        <w:rPr>
          <w:rFonts w:ascii="Times New Romans" w:hAnsi="Times New Romans"/>
          <w:sz w:val="22"/>
          <w:szCs w:val="24"/>
          <w:rtl/>
        </w:rPr>
        <w:t xml:space="preserve">و پاک سازي داده ها بگونه اي انجام شود که داده هاي منتقل شده با </w:t>
      </w:r>
      <w:r w:rsidRPr="00071C4B">
        <w:rPr>
          <w:rFonts w:ascii="Times New Romans" w:hAnsi="Times New Romans" w:hint="cs"/>
          <w:sz w:val="22"/>
          <w:szCs w:val="24"/>
          <w:rtl/>
        </w:rPr>
        <w:t>99.5</w:t>
      </w:r>
      <w:r w:rsidRPr="00071C4B">
        <w:rPr>
          <w:rFonts w:ascii="Times New Romans" w:hAnsi="Times New Romans"/>
          <w:sz w:val="22"/>
          <w:szCs w:val="24"/>
          <w:rtl/>
        </w:rPr>
        <w:t xml:space="preserve"> درصد صحت قابل استفاده باشند</w:t>
      </w:r>
      <w:r w:rsidRPr="00071C4B">
        <w:rPr>
          <w:rFonts w:ascii="Times New Romans" w:hAnsi="Times New Romans" w:hint="cs"/>
          <w:sz w:val="22"/>
          <w:szCs w:val="24"/>
          <w:rtl/>
        </w:rPr>
        <w:t>.</w:t>
      </w:r>
    </w:p>
    <w:p w:rsidR="00071C4B" w:rsidRPr="00071C4B" w:rsidRDefault="00071C4B" w:rsidP="00071C4B">
      <w:pPr>
        <w:pStyle w:val="ListParagraph"/>
        <w:numPr>
          <w:ilvl w:val="0"/>
          <w:numId w:val="14"/>
        </w:numPr>
        <w:spacing w:after="120" w:line="240" w:lineRule="auto"/>
        <w:ind w:left="1465"/>
        <w:contextualSpacing/>
        <w:rPr>
          <w:rFonts w:ascii="Times New Romans" w:hAnsi="Times New Romans"/>
          <w:sz w:val="22"/>
          <w:szCs w:val="24"/>
        </w:rPr>
      </w:pPr>
      <w:r w:rsidRPr="00071C4B">
        <w:rPr>
          <w:rFonts w:ascii="Times New Romans" w:hAnsi="Times New Romans"/>
          <w:sz w:val="22"/>
          <w:szCs w:val="24"/>
          <w:rtl/>
        </w:rPr>
        <w:t>در هر فرايند</w:t>
      </w:r>
      <w:r w:rsidRPr="00071C4B">
        <w:rPr>
          <w:rFonts w:ascii="Times New Romans" w:hAnsi="Times New Romans"/>
          <w:sz w:val="22"/>
          <w:szCs w:val="24"/>
        </w:rPr>
        <w:t xml:space="preserve"> ETL </w:t>
      </w:r>
      <w:r w:rsidRPr="00071C4B">
        <w:rPr>
          <w:rFonts w:ascii="Times New Romans" w:hAnsi="Times New Romans"/>
          <w:sz w:val="22"/>
          <w:szCs w:val="24"/>
          <w:rtl/>
        </w:rPr>
        <w:t>با توجه به نو</w:t>
      </w:r>
      <w:r w:rsidRPr="00071C4B">
        <w:rPr>
          <w:rFonts w:ascii="Times New Romans" w:hAnsi="Times New Romans" w:hint="cs"/>
          <w:sz w:val="22"/>
          <w:szCs w:val="24"/>
          <w:rtl/>
        </w:rPr>
        <w:t>ع</w:t>
      </w:r>
      <w:r w:rsidRPr="00071C4B">
        <w:rPr>
          <w:rFonts w:ascii="Times New Romans" w:hAnsi="Times New Romans"/>
          <w:sz w:val="22"/>
          <w:szCs w:val="24"/>
          <w:rtl/>
        </w:rPr>
        <w:t xml:space="preserve"> و ماهيت داده ها</w:t>
      </w:r>
      <w:r w:rsidRPr="00071C4B">
        <w:rPr>
          <w:rFonts w:ascii="Times New Romans" w:hAnsi="Times New Romans" w:hint="cs"/>
          <w:sz w:val="22"/>
          <w:szCs w:val="24"/>
          <w:rtl/>
        </w:rPr>
        <w:t>،</w:t>
      </w:r>
      <w:r w:rsidRPr="00071C4B">
        <w:rPr>
          <w:rFonts w:ascii="Times New Romans" w:hAnsi="Times New Romans"/>
          <w:sz w:val="22"/>
          <w:szCs w:val="24"/>
          <w:rtl/>
        </w:rPr>
        <w:t xml:space="preserve"> بايد امکان تغيير سناريو هاي بروز رساني و آرشيو داده ها، اعمال گردند</w:t>
      </w:r>
      <w:r w:rsidRPr="00071C4B">
        <w:rPr>
          <w:rFonts w:ascii="Times New Romans" w:hAnsi="Times New Romans" w:hint="cs"/>
          <w:sz w:val="22"/>
          <w:szCs w:val="24"/>
          <w:rtl/>
        </w:rPr>
        <w:t>.</w:t>
      </w:r>
    </w:p>
    <w:p w:rsidR="00071C4B" w:rsidRPr="00071C4B" w:rsidRDefault="00071C4B" w:rsidP="00071C4B">
      <w:pPr>
        <w:pStyle w:val="ListParagraph"/>
        <w:numPr>
          <w:ilvl w:val="0"/>
          <w:numId w:val="14"/>
        </w:numPr>
        <w:spacing w:after="120" w:line="240" w:lineRule="auto"/>
        <w:ind w:left="1465"/>
        <w:contextualSpacing/>
        <w:rPr>
          <w:rFonts w:ascii="Times New Romans" w:hAnsi="Times New Romans"/>
          <w:sz w:val="22"/>
          <w:szCs w:val="24"/>
          <w:rtl/>
        </w:rPr>
      </w:pPr>
      <w:r w:rsidRPr="00071C4B">
        <w:rPr>
          <w:rFonts w:ascii="Times New Romans" w:hAnsi="Times New Romans"/>
          <w:sz w:val="22"/>
          <w:szCs w:val="24"/>
          <w:rtl/>
        </w:rPr>
        <w:t>در هر فرايند</w:t>
      </w:r>
      <w:r w:rsidRPr="00071C4B">
        <w:rPr>
          <w:rFonts w:ascii="Times New Romans" w:hAnsi="Times New Romans"/>
          <w:sz w:val="22"/>
          <w:szCs w:val="24"/>
        </w:rPr>
        <w:t xml:space="preserve"> ETL </w:t>
      </w:r>
      <w:r w:rsidRPr="00071C4B">
        <w:rPr>
          <w:rFonts w:ascii="Times New Romans" w:hAnsi="Times New Romans"/>
          <w:sz w:val="22"/>
          <w:szCs w:val="24"/>
          <w:rtl/>
        </w:rPr>
        <w:t>بايد زمانبندي و</w:t>
      </w:r>
      <w:r w:rsidRPr="00071C4B">
        <w:rPr>
          <w:rFonts w:ascii="Times New Romans" w:hAnsi="Times New Romans"/>
          <w:sz w:val="22"/>
          <w:szCs w:val="24"/>
        </w:rPr>
        <w:t xml:space="preserve"> Scheduling </w:t>
      </w:r>
      <w:r w:rsidRPr="00071C4B">
        <w:rPr>
          <w:rFonts w:ascii="Times New Romans" w:hAnsi="Times New Romans"/>
          <w:sz w:val="22"/>
          <w:szCs w:val="24"/>
          <w:rtl/>
        </w:rPr>
        <w:t>ب</w:t>
      </w:r>
      <w:r w:rsidRPr="00071C4B">
        <w:rPr>
          <w:rFonts w:ascii="Times New Romans" w:hAnsi="Times New Romans" w:hint="cs"/>
          <w:sz w:val="22"/>
          <w:szCs w:val="24"/>
          <w:rtl/>
        </w:rPr>
        <w:t xml:space="preserve">ه </w:t>
      </w:r>
      <w:r w:rsidRPr="00071C4B">
        <w:rPr>
          <w:rFonts w:ascii="Times New Romans" w:hAnsi="Times New Romans"/>
          <w:sz w:val="22"/>
          <w:szCs w:val="24"/>
          <w:rtl/>
        </w:rPr>
        <w:t>گونه اي اعمال شود که کمترين</w:t>
      </w:r>
      <w:r w:rsidRPr="00071C4B">
        <w:rPr>
          <w:rFonts w:ascii="Times New Romans" w:hAnsi="Times New Romans"/>
          <w:sz w:val="22"/>
          <w:szCs w:val="24"/>
        </w:rPr>
        <w:t xml:space="preserve"> Load </w:t>
      </w:r>
      <w:r w:rsidRPr="00071C4B">
        <w:rPr>
          <w:rFonts w:ascii="Times New Romans" w:hAnsi="Times New Romans"/>
          <w:sz w:val="22"/>
          <w:szCs w:val="24"/>
          <w:rtl/>
        </w:rPr>
        <w:t>بر روي پايگاه اطلاعاتي منبع اعمال شود</w:t>
      </w:r>
      <w:r w:rsidRPr="00071C4B">
        <w:rPr>
          <w:rFonts w:ascii="Times New Romans" w:hAnsi="Times New Romans" w:hint="cs"/>
          <w:sz w:val="22"/>
          <w:szCs w:val="24"/>
          <w:rtl/>
        </w:rPr>
        <w:t>.</w:t>
      </w:r>
    </w:p>
    <w:p w:rsidR="00071C4B" w:rsidRPr="00071C4B" w:rsidRDefault="00071C4B" w:rsidP="00071C4B">
      <w:pPr>
        <w:pStyle w:val="ListParagraph"/>
        <w:numPr>
          <w:ilvl w:val="0"/>
          <w:numId w:val="11"/>
        </w:numPr>
        <w:spacing w:after="120" w:line="240" w:lineRule="auto"/>
        <w:contextualSpacing/>
        <w:rPr>
          <w:rFonts w:ascii="Times New Romans" w:hAnsi="Times New Romans"/>
          <w:sz w:val="22"/>
          <w:szCs w:val="24"/>
          <w:rtl/>
        </w:rPr>
      </w:pPr>
      <w:r w:rsidRPr="00071C4B">
        <w:rPr>
          <w:rFonts w:ascii="Times New Romans" w:hAnsi="Times New Romans" w:hint="cs"/>
          <w:sz w:val="22"/>
          <w:szCs w:val="24"/>
          <w:rtl/>
        </w:rPr>
        <w:t>ایجاد و مدیریت منوهای اختصاصی</w:t>
      </w:r>
    </w:p>
    <w:p w:rsidR="00071C4B" w:rsidRPr="00071C4B" w:rsidRDefault="00071C4B" w:rsidP="00071C4B">
      <w:pPr>
        <w:pStyle w:val="ListParagraph"/>
        <w:numPr>
          <w:ilvl w:val="0"/>
          <w:numId w:val="11"/>
        </w:numPr>
        <w:spacing w:after="120" w:line="240" w:lineRule="auto"/>
        <w:contextualSpacing/>
        <w:rPr>
          <w:rFonts w:ascii="Times New Romans" w:hAnsi="Times New Romans"/>
          <w:sz w:val="22"/>
          <w:szCs w:val="24"/>
          <w:rtl/>
        </w:rPr>
      </w:pPr>
      <w:r w:rsidRPr="00071C4B">
        <w:rPr>
          <w:rFonts w:ascii="Times New Romans" w:hAnsi="Times New Romans" w:hint="cs"/>
          <w:sz w:val="22"/>
          <w:szCs w:val="24"/>
          <w:rtl/>
        </w:rPr>
        <w:t>ایجاد و مدیریت فرم‌های ورود اطلاعات</w:t>
      </w:r>
    </w:p>
    <w:p w:rsidR="00071C4B" w:rsidRPr="00071C4B" w:rsidRDefault="00071C4B" w:rsidP="00071C4B">
      <w:pPr>
        <w:pStyle w:val="ListParagraph"/>
        <w:numPr>
          <w:ilvl w:val="0"/>
          <w:numId w:val="11"/>
        </w:numPr>
        <w:spacing w:after="120" w:line="240" w:lineRule="auto"/>
        <w:contextualSpacing/>
        <w:rPr>
          <w:rFonts w:ascii="Times New Romans" w:hAnsi="Times New Romans"/>
          <w:sz w:val="22"/>
          <w:szCs w:val="24"/>
          <w:rtl/>
        </w:rPr>
      </w:pPr>
      <w:r w:rsidRPr="00071C4B">
        <w:rPr>
          <w:rFonts w:ascii="Times New Romans" w:hAnsi="Times New Romans" w:hint="cs"/>
          <w:sz w:val="22"/>
          <w:szCs w:val="24"/>
          <w:rtl/>
        </w:rPr>
        <w:t>مدیریت فرآیند ورود اطلاعات توسط کاربران</w:t>
      </w:r>
    </w:p>
    <w:p w:rsidR="00071C4B" w:rsidRPr="00071C4B" w:rsidRDefault="00071C4B" w:rsidP="00071C4B">
      <w:pPr>
        <w:pStyle w:val="ListParagraph"/>
        <w:numPr>
          <w:ilvl w:val="0"/>
          <w:numId w:val="11"/>
        </w:numPr>
        <w:spacing w:after="120" w:line="240" w:lineRule="auto"/>
        <w:contextualSpacing/>
        <w:rPr>
          <w:rFonts w:ascii="Times New Romans" w:hAnsi="Times New Romans"/>
          <w:sz w:val="22"/>
          <w:szCs w:val="24"/>
          <w:rtl/>
        </w:rPr>
      </w:pPr>
      <w:r w:rsidRPr="00071C4B">
        <w:rPr>
          <w:rFonts w:ascii="Times New Romans" w:hAnsi="Times New Romans" w:hint="cs"/>
          <w:sz w:val="22"/>
          <w:szCs w:val="24"/>
          <w:rtl/>
        </w:rPr>
        <w:t>مدیریت فرآیند تائید داده‌های آماری و اطلاعاتی</w:t>
      </w:r>
    </w:p>
    <w:p w:rsidR="00071C4B" w:rsidRPr="00071C4B" w:rsidRDefault="00071C4B" w:rsidP="00071C4B">
      <w:pPr>
        <w:pStyle w:val="ListParagraph"/>
        <w:numPr>
          <w:ilvl w:val="0"/>
          <w:numId w:val="11"/>
        </w:numPr>
        <w:spacing w:after="120" w:line="240" w:lineRule="auto"/>
        <w:contextualSpacing/>
        <w:rPr>
          <w:rFonts w:ascii="Times New Romans" w:hAnsi="Times New Romans"/>
          <w:sz w:val="22"/>
          <w:szCs w:val="24"/>
          <w:rtl/>
        </w:rPr>
      </w:pPr>
      <w:r w:rsidRPr="00071C4B">
        <w:rPr>
          <w:rFonts w:ascii="Times New Romans" w:hAnsi="Times New Romans" w:hint="cs"/>
          <w:sz w:val="22"/>
          <w:szCs w:val="24"/>
          <w:rtl/>
        </w:rPr>
        <w:t>مدیریت فرآیند طراحی و استقرار انبار داده‌ها</w:t>
      </w:r>
    </w:p>
    <w:p w:rsidR="00071C4B" w:rsidRPr="00071C4B" w:rsidRDefault="00071C4B" w:rsidP="00071C4B">
      <w:pPr>
        <w:pStyle w:val="ListParagraph"/>
        <w:numPr>
          <w:ilvl w:val="0"/>
          <w:numId w:val="11"/>
        </w:numPr>
        <w:spacing w:after="120" w:line="240" w:lineRule="auto"/>
        <w:contextualSpacing/>
        <w:rPr>
          <w:rFonts w:ascii="Times New Romans" w:hAnsi="Times New Romans"/>
          <w:sz w:val="22"/>
          <w:szCs w:val="24"/>
        </w:rPr>
      </w:pPr>
      <w:r w:rsidRPr="00071C4B">
        <w:rPr>
          <w:rFonts w:ascii="Times New Romans" w:hAnsi="Times New Romans" w:hint="cs"/>
          <w:sz w:val="22"/>
          <w:szCs w:val="24"/>
          <w:rtl/>
        </w:rPr>
        <w:t>مدیریت ف</w:t>
      </w:r>
      <w:r w:rsidRPr="00071C4B">
        <w:rPr>
          <w:rFonts w:ascii="Times New Romans" w:hAnsi="Times New Romans"/>
          <w:sz w:val="22"/>
          <w:szCs w:val="24"/>
          <w:rtl/>
        </w:rPr>
        <w:t xml:space="preserve">رآیند طراحی و استقرار داده‌های </w:t>
      </w:r>
      <w:r w:rsidRPr="00071C4B">
        <w:rPr>
          <w:rFonts w:ascii="Times New Romans" w:hAnsi="Times New Romans"/>
          <w:sz w:val="22"/>
          <w:szCs w:val="24"/>
        </w:rPr>
        <w:t>Historical</w:t>
      </w:r>
    </w:p>
    <w:p w:rsidR="00071C4B" w:rsidRPr="00071C4B" w:rsidRDefault="00071C4B" w:rsidP="00071C4B">
      <w:pPr>
        <w:pStyle w:val="Heading2"/>
        <w:numPr>
          <w:ilvl w:val="0"/>
          <w:numId w:val="0"/>
        </w:numPr>
        <w:jc w:val="left"/>
        <w:rPr>
          <w:rFonts w:ascii="Times New Romans" w:hAnsi="Times New Romans"/>
          <w:color w:val="auto"/>
          <w:sz w:val="22"/>
          <w:szCs w:val="24"/>
          <w:rtl/>
        </w:rPr>
      </w:pPr>
      <w:r w:rsidRPr="00071C4B">
        <w:rPr>
          <w:rFonts w:ascii="Times New Romans" w:hAnsi="Times New Romans"/>
          <w:color w:val="auto"/>
          <w:sz w:val="22"/>
          <w:szCs w:val="24"/>
          <w:rtl/>
        </w:rPr>
        <w:t xml:space="preserve"> </w:t>
      </w:r>
      <w:bookmarkStart w:id="11" w:name="_Toc38402067"/>
      <w:r w:rsidRPr="00071C4B">
        <w:rPr>
          <w:rFonts w:ascii="Times New Romans" w:hAnsi="Times New Romans"/>
          <w:color w:val="auto"/>
          <w:sz w:val="22"/>
          <w:szCs w:val="24"/>
          <w:rtl/>
        </w:rPr>
        <w:t xml:space="preserve">پشتیبانی از </w:t>
      </w:r>
      <w:r w:rsidRPr="00071C4B">
        <w:rPr>
          <w:rFonts w:ascii="Times New Romans" w:hAnsi="Times New Romans" w:hint="cs"/>
          <w:color w:val="auto"/>
          <w:sz w:val="22"/>
          <w:szCs w:val="24"/>
          <w:rtl/>
        </w:rPr>
        <w:t xml:space="preserve">سیستم عامل ها و مرورگرهای </w:t>
      </w:r>
      <w:r w:rsidRPr="00071C4B">
        <w:rPr>
          <w:rFonts w:ascii="Times New Romans" w:hAnsi="Times New Romans"/>
          <w:color w:val="auto"/>
          <w:sz w:val="22"/>
          <w:szCs w:val="24"/>
          <w:rtl/>
        </w:rPr>
        <w:t xml:space="preserve"> مختلف</w:t>
      </w:r>
      <w:bookmarkEnd w:id="11"/>
    </w:p>
    <w:p w:rsidR="00071C4B" w:rsidRPr="00071C4B" w:rsidRDefault="00071C4B" w:rsidP="00071C4B">
      <w:pPr>
        <w:rPr>
          <w:rFonts w:ascii="Times New Romans" w:hAnsi="Times New Romans"/>
          <w:sz w:val="22"/>
          <w:szCs w:val="24"/>
          <w:rtl/>
        </w:rPr>
      </w:pPr>
      <w:r w:rsidRPr="00071C4B">
        <w:rPr>
          <w:rFonts w:ascii="Times New Romans" w:hAnsi="Times New Romans"/>
          <w:sz w:val="22"/>
          <w:szCs w:val="24"/>
          <w:rtl/>
        </w:rPr>
        <w:t xml:space="preserve"> داشبوردهای مدیریتی پیشنهادی باید قابلیت اجرا</w:t>
      </w:r>
      <w:r w:rsidRPr="00071C4B">
        <w:rPr>
          <w:rFonts w:ascii="Times New Romans" w:hAnsi="Times New Romans" w:hint="cs"/>
          <w:sz w:val="22"/>
          <w:szCs w:val="24"/>
          <w:rtl/>
        </w:rPr>
        <w:t xml:space="preserve"> بر</w:t>
      </w:r>
      <w:r w:rsidRPr="00071C4B">
        <w:rPr>
          <w:rFonts w:ascii="Times New Romans" w:hAnsi="Times New Romans"/>
          <w:sz w:val="22"/>
          <w:szCs w:val="24"/>
          <w:rtl/>
        </w:rPr>
        <w:t xml:space="preserve"> روی </w:t>
      </w:r>
      <w:r w:rsidRPr="00071C4B">
        <w:rPr>
          <w:rFonts w:ascii="Times New Romans" w:hAnsi="Times New Romans" w:hint="cs"/>
          <w:sz w:val="22"/>
          <w:szCs w:val="24"/>
          <w:rtl/>
        </w:rPr>
        <w:t>سیستم عامل ها و مرورگرهای</w:t>
      </w:r>
      <w:r w:rsidRPr="00071C4B">
        <w:rPr>
          <w:rFonts w:ascii="Times New Romans" w:hAnsi="Times New Romans"/>
          <w:sz w:val="22"/>
          <w:szCs w:val="24"/>
          <w:rtl/>
        </w:rPr>
        <w:t xml:space="preserve"> مختلف را داشته باش</w:t>
      </w:r>
      <w:r w:rsidRPr="00071C4B">
        <w:rPr>
          <w:rFonts w:ascii="Times New Romans" w:hAnsi="Times New Romans" w:hint="cs"/>
          <w:sz w:val="22"/>
          <w:szCs w:val="24"/>
          <w:rtl/>
        </w:rPr>
        <w:t>ن</w:t>
      </w:r>
      <w:r w:rsidRPr="00071C4B">
        <w:rPr>
          <w:rFonts w:ascii="Times New Romans" w:hAnsi="Times New Romans"/>
          <w:sz w:val="22"/>
          <w:szCs w:val="24"/>
          <w:rtl/>
        </w:rPr>
        <w:t>د.</w:t>
      </w:r>
    </w:p>
    <w:p w:rsidR="00071C4B" w:rsidRPr="00071C4B" w:rsidRDefault="00071C4B" w:rsidP="00071C4B">
      <w:pPr>
        <w:pStyle w:val="Heading2"/>
        <w:numPr>
          <w:ilvl w:val="0"/>
          <w:numId w:val="0"/>
        </w:numPr>
        <w:jc w:val="left"/>
        <w:rPr>
          <w:rFonts w:ascii="Times New Romans" w:hAnsi="Times New Romans"/>
          <w:color w:val="auto"/>
          <w:sz w:val="22"/>
          <w:szCs w:val="24"/>
          <w:rtl/>
        </w:rPr>
      </w:pPr>
      <w:bookmarkStart w:id="12" w:name="_Toc38402068"/>
      <w:r w:rsidRPr="00071C4B">
        <w:rPr>
          <w:rFonts w:ascii="Times New Romans" w:hAnsi="Times New Romans"/>
          <w:color w:val="auto"/>
          <w:sz w:val="22"/>
          <w:szCs w:val="24"/>
          <w:rtl/>
        </w:rPr>
        <w:t>سازگاری با تلفن‌های همراه</w:t>
      </w:r>
      <w:bookmarkEnd w:id="12"/>
    </w:p>
    <w:p w:rsidR="00071C4B" w:rsidRPr="00071C4B" w:rsidRDefault="00071C4B" w:rsidP="00071C4B">
      <w:pPr>
        <w:rPr>
          <w:rFonts w:ascii="Times New Romans" w:hAnsi="Times New Romans"/>
          <w:sz w:val="22"/>
          <w:szCs w:val="24"/>
          <w:rtl/>
        </w:rPr>
      </w:pPr>
      <w:r w:rsidRPr="00071C4B">
        <w:rPr>
          <w:rFonts w:ascii="Times New Romans" w:hAnsi="Times New Romans"/>
          <w:sz w:val="22"/>
          <w:szCs w:val="24"/>
          <w:rtl/>
        </w:rPr>
        <w:t>امکان مشاهده داشبورد مدیریتی بر روی تلفن همراه</w:t>
      </w:r>
    </w:p>
    <w:p w:rsidR="00071C4B" w:rsidRPr="00071C4B" w:rsidRDefault="00071C4B" w:rsidP="00071C4B">
      <w:pPr>
        <w:pStyle w:val="Heading2"/>
        <w:numPr>
          <w:ilvl w:val="0"/>
          <w:numId w:val="0"/>
        </w:numPr>
        <w:jc w:val="left"/>
        <w:rPr>
          <w:rFonts w:ascii="Times New Romans" w:hAnsi="Times New Romans"/>
          <w:color w:val="auto"/>
          <w:sz w:val="22"/>
          <w:szCs w:val="24"/>
          <w:rtl/>
        </w:rPr>
      </w:pPr>
      <w:bookmarkStart w:id="13" w:name="_Toc38402069"/>
      <w:r w:rsidRPr="00071C4B">
        <w:rPr>
          <w:rFonts w:ascii="Times New Romans" w:hAnsi="Times New Romans"/>
          <w:color w:val="auto"/>
          <w:sz w:val="22"/>
          <w:szCs w:val="24"/>
          <w:rtl/>
        </w:rPr>
        <w:t>تعریف کاربران و سطوح دسترسی</w:t>
      </w:r>
      <w:bookmarkEnd w:id="13"/>
    </w:p>
    <w:p w:rsidR="00071C4B" w:rsidRPr="00071C4B" w:rsidRDefault="00071C4B" w:rsidP="00071C4B">
      <w:pPr>
        <w:pStyle w:val="ListParagraph"/>
        <w:numPr>
          <w:ilvl w:val="0"/>
          <w:numId w:val="10"/>
        </w:numPr>
        <w:spacing w:after="120" w:line="240" w:lineRule="auto"/>
        <w:contextualSpacing/>
        <w:rPr>
          <w:rFonts w:ascii="Times New Romans" w:hAnsi="Times New Romans"/>
          <w:sz w:val="22"/>
          <w:szCs w:val="24"/>
        </w:rPr>
      </w:pPr>
      <w:r w:rsidRPr="00071C4B">
        <w:rPr>
          <w:rFonts w:ascii="Times New Romans" w:hAnsi="Times New Romans" w:hint="cs"/>
          <w:sz w:val="22"/>
          <w:szCs w:val="24"/>
          <w:rtl/>
        </w:rPr>
        <w:t>تعریف تعداد نامحدود کاربر در نرم افزار</w:t>
      </w:r>
    </w:p>
    <w:p w:rsidR="00071C4B" w:rsidRPr="00071C4B" w:rsidRDefault="00071C4B" w:rsidP="00071C4B">
      <w:pPr>
        <w:pStyle w:val="ListParagraph"/>
        <w:numPr>
          <w:ilvl w:val="0"/>
          <w:numId w:val="10"/>
        </w:numPr>
        <w:spacing w:after="120" w:line="240" w:lineRule="auto"/>
        <w:contextualSpacing/>
        <w:rPr>
          <w:rFonts w:ascii="Times New Romans" w:hAnsi="Times New Romans"/>
          <w:sz w:val="22"/>
          <w:szCs w:val="24"/>
        </w:rPr>
      </w:pPr>
      <w:r w:rsidRPr="00071C4B">
        <w:rPr>
          <w:rFonts w:ascii="Times New Romans" w:hAnsi="Times New Romans" w:hint="cs"/>
          <w:sz w:val="22"/>
          <w:szCs w:val="24"/>
          <w:rtl/>
        </w:rPr>
        <w:t xml:space="preserve">امکان لاگین همزمان حداقل 100 کاربر به داشبورد </w:t>
      </w:r>
    </w:p>
    <w:p w:rsidR="00071C4B" w:rsidRPr="00071C4B" w:rsidRDefault="00071C4B" w:rsidP="00071C4B">
      <w:pPr>
        <w:pStyle w:val="ListParagraph"/>
        <w:numPr>
          <w:ilvl w:val="0"/>
          <w:numId w:val="10"/>
        </w:numPr>
        <w:spacing w:after="120" w:line="240" w:lineRule="auto"/>
        <w:contextualSpacing/>
        <w:rPr>
          <w:rFonts w:ascii="Times New Romans" w:hAnsi="Times New Romans"/>
          <w:sz w:val="22"/>
          <w:szCs w:val="24"/>
        </w:rPr>
      </w:pPr>
      <w:r w:rsidRPr="00071C4B">
        <w:rPr>
          <w:rFonts w:ascii="Times New Romans" w:hAnsi="Times New Romans" w:hint="cs"/>
          <w:sz w:val="22"/>
          <w:szCs w:val="24"/>
          <w:rtl/>
        </w:rPr>
        <w:t xml:space="preserve">امکان سطح دسترسی چند سطحی (صفحه ها </w:t>
      </w:r>
      <w:r w:rsidRPr="00071C4B">
        <w:rPr>
          <w:rFonts w:ascii="Times New Roman" w:hAnsi="Times New Roman" w:cs="Times New Roman" w:hint="cs"/>
          <w:sz w:val="22"/>
          <w:szCs w:val="24"/>
          <w:rtl/>
        </w:rPr>
        <w:t>–</w:t>
      </w:r>
      <w:r w:rsidRPr="00071C4B">
        <w:rPr>
          <w:rFonts w:ascii="Times New Romans" w:hAnsi="Times New Romans" w:hint="cs"/>
          <w:sz w:val="22"/>
          <w:szCs w:val="24"/>
          <w:rtl/>
        </w:rPr>
        <w:t xml:space="preserve"> کنترل های صفحه-گزارشات </w:t>
      </w:r>
      <w:r w:rsidRPr="00071C4B">
        <w:rPr>
          <w:rFonts w:ascii="Times New Roman" w:hAnsi="Times New Roman" w:cs="Times New Roman" w:hint="cs"/>
          <w:sz w:val="22"/>
          <w:szCs w:val="24"/>
          <w:rtl/>
        </w:rPr>
        <w:t>–</w:t>
      </w:r>
      <w:r w:rsidRPr="00071C4B">
        <w:rPr>
          <w:rFonts w:ascii="Times New Romans" w:hAnsi="Times New Romans" w:hint="cs"/>
          <w:sz w:val="22"/>
          <w:szCs w:val="24"/>
          <w:rtl/>
        </w:rPr>
        <w:t xml:space="preserve"> اطلاعات گزارشات)</w:t>
      </w:r>
    </w:p>
    <w:p w:rsidR="00071C4B" w:rsidRPr="00071C4B" w:rsidRDefault="00071C4B" w:rsidP="00071C4B">
      <w:pPr>
        <w:pStyle w:val="ListParagraph"/>
        <w:numPr>
          <w:ilvl w:val="0"/>
          <w:numId w:val="10"/>
        </w:numPr>
        <w:spacing w:after="120" w:line="240" w:lineRule="auto"/>
        <w:contextualSpacing/>
        <w:rPr>
          <w:rFonts w:ascii="Times New Romans" w:hAnsi="Times New Romans"/>
          <w:sz w:val="22"/>
          <w:szCs w:val="24"/>
          <w:rtl/>
        </w:rPr>
      </w:pPr>
      <w:r w:rsidRPr="00071C4B">
        <w:rPr>
          <w:rFonts w:ascii="Times New Romans" w:hAnsi="Times New Romans" w:hint="cs"/>
          <w:sz w:val="22"/>
          <w:szCs w:val="24"/>
          <w:rtl/>
        </w:rPr>
        <w:t>امکان تعیین سطح دسترسی در هر نمایه داشبورد</w:t>
      </w:r>
    </w:p>
    <w:p w:rsidR="00071C4B" w:rsidRPr="00071C4B" w:rsidRDefault="00071C4B" w:rsidP="00071C4B">
      <w:pPr>
        <w:pStyle w:val="ListParagraph"/>
        <w:numPr>
          <w:ilvl w:val="0"/>
          <w:numId w:val="10"/>
        </w:numPr>
        <w:spacing w:after="120" w:line="240" w:lineRule="auto"/>
        <w:contextualSpacing/>
        <w:rPr>
          <w:rFonts w:ascii="Times New Romans" w:hAnsi="Times New Romans"/>
          <w:sz w:val="22"/>
          <w:szCs w:val="24"/>
          <w:rtl/>
        </w:rPr>
      </w:pPr>
      <w:r w:rsidRPr="00071C4B">
        <w:rPr>
          <w:rFonts w:ascii="Times New Romans" w:hAnsi="Times New Romans"/>
          <w:sz w:val="22"/>
          <w:szCs w:val="24"/>
          <w:rtl/>
        </w:rPr>
        <w:t>قابلیت چندکاربره داشبورد</w:t>
      </w:r>
    </w:p>
    <w:p w:rsidR="00071C4B" w:rsidRPr="00071C4B" w:rsidRDefault="00071C4B" w:rsidP="00071C4B">
      <w:pPr>
        <w:pStyle w:val="ListParagraph"/>
        <w:numPr>
          <w:ilvl w:val="0"/>
          <w:numId w:val="10"/>
        </w:numPr>
        <w:spacing w:after="120" w:line="240" w:lineRule="auto"/>
        <w:contextualSpacing/>
        <w:rPr>
          <w:rFonts w:ascii="Times New Romans" w:hAnsi="Times New Romans"/>
          <w:sz w:val="22"/>
          <w:szCs w:val="24"/>
          <w:rtl/>
        </w:rPr>
      </w:pPr>
      <w:r w:rsidRPr="00071C4B">
        <w:rPr>
          <w:rFonts w:ascii="Times New Romans" w:hAnsi="Times New Romans"/>
          <w:sz w:val="22"/>
          <w:szCs w:val="24"/>
          <w:rtl/>
        </w:rPr>
        <w:t xml:space="preserve">داشتن کنترل و توانایی به اشتراک‌گذاری محتوا با همه یا تعداد خاصی از افراد، و تعیین نحوه‌ی انجام این کار </w:t>
      </w:r>
    </w:p>
    <w:p w:rsidR="00071C4B" w:rsidRPr="00071C4B" w:rsidRDefault="00071C4B" w:rsidP="00071C4B">
      <w:pPr>
        <w:pStyle w:val="Heading2"/>
        <w:numPr>
          <w:ilvl w:val="0"/>
          <w:numId w:val="0"/>
        </w:numPr>
        <w:jc w:val="left"/>
        <w:rPr>
          <w:rFonts w:ascii="Times New Romans" w:hAnsi="Times New Romans"/>
          <w:color w:val="auto"/>
          <w:sz w:val="22"/>
          <w:szCs w:val="24"/>
          <w:rtl/>
        </w:rPr>
      </w:pPr>
      <w:bookmarkStart w:id="14" w:name="_Toc38402070"/>
      <w:r w:rsidRPr="00071C4B">
        <w:rPr>
          <w:rFonts w:ascii="Times New Romans" w:hAnsi="Times New Romans"/>
          <w:color w:val="auto"/>
          <w:sz w:val="22"/>
          <w:szCs w:val="24"/>
          <w:rtl/>
        </w:rPr>
        <w:t xml:space="preserve">امنیت </w:t>
      </w:r>
      <w:r w:rsidRPr="00071C4B">
        <w:rPr>
          <w:rFonts w:ascii="Times New Romans" w:hAnsi="Times New Romans" w:hint="cs"/>
          <w:color w:val="auto"/>
          <w:sz w:val="22"/>
          <w:szCs w:val="24"/>
          <w:rtl/>
        </w:rPr>
        <w:t>سامانه</w:t>
      </w:r>
      <w:bookmarkEnd w:id="14"/>
    </w:p>
    <w:p w:rsidR="00071C4B" w:rsidRPr="00071C4B" w:rsidRDefault="00071C4B" w:rsidP="00071C4B">
      <w:pPr>
        <w:pStyle w:val="ListParagraph"/>
        <w:numPr>
          <w:ilvl w:val="0"/>
          <w:numId w:val="9"/>
        </w:numPr>
        <w:spacing w:after="120" w:line="240" w:lineRule="auto"/>
        <w:contextualSpacing/>
        <w:rPr>
          <w:rFonts w:ascii="Times New Romans" w:hAnsi="Times New Romans"/>
          <w:sz w:val="22"/>
          <w:szCs w:val="24"/>
          <w:rtl/>
        </w:rPr>
      </w:pPr>
      <w:r w:rsidRPr="00071C4B">
        <w:rPr>
          <w:rFonts w:ascii="Times New Romans" w:hAnsi="Times New Romans"/>
          <w:sz w:val="22"/>
          <w:szCs w:val="24"/>
          <w:rtl/>
        </w:rPr>
        <w:t>استفاده از معماری چند لایه د</w:t>
      </w:r>
      <w:r w:rsidRPr="00071C4B">
        <w:rPr>
          <w:rFonts w:ascii="Times New Romans" w:hAnsi="Times New Romans" w:hint="cs"/>
          <w:sz w:val="22"/>
          <w:szCs w:val="24"/>
          <w:rtl/>
        </w:rPr>
        <w:t xml:space="preserve">ر طراحی </w:t>
      </w:r>
      <w:r w:rsidRPr="00071C4B">
        <w:rPr>
          <w:rFonts w:ascii="Times New Romans" w:hAnsi="Times New Romans"/>
          <w:sz w:val="22"/>
          <w:szCs w:val="24"/>
          <w:rtl/>
        </w:rPr>
        <w:t xml:space="preserve">نرم افزار جهت افزایش امنیت </w:t>
      </w:r>
      <w:r w:rsidRPr="00071C4B">
        <w:rPr>
          <w:rFonts w:ascii="Times New Romans" w:hAnsi="Times New Romans" w:hint="cs"/>
          <w:sz w:val="22"/>
          <w:szCs w:val="24"/>
          <w:rtl/>
        </w:rPr>
        <w:t>(</w:t>
      </w:r>
      <w:r w:rsidRPr="00071C4B">
        <w:rPr>
          <w:rFonts w:ascii="Times New Romans" w:hAnsi="Times New Romans"/>
          <w:sz w:val="22"/>
          <w:szCs w:val="24"/>
          <w:rtl/>
        </w:rPr>
        <w:t>امکان تقسيم برنامه مورد نظر در دو لايه</w:t>
      </w:r>
      <w:r w:rsidRPr="00071C4B">
        <w:rPr>
          <w:rFonts w:ascii="Times New Romans" w:hAnsi="Times New Romans"/>
          <w:sz w:val="22"/>
          <w:szCs w:val="24"/>
        </w:rPr>
        <w:t xml:space="preserve"> Web Application </w:t>
      </w:r>
      <w:r w:rsidRPr="00071C4B">
        <w:rPr>
          <w:rFonts w:ascii="Times New Romans" w:hAnsi="Times New Romans"/>
          <w:sz w:val="22"/>
          <w:szCs w:val="24"/>
          <w:rtl/>
        </w:rPr>
        <w:t>و</w:t>
      </w:r>
      <w:r w:rsidRPr="00071C4B">
        <w:rPr>
          <w:rFonts w:ascii="Times New Romans" w:hAnsi="Times New Romans"/>
          <w:sz w:val="22"/>
          <w:szCs w:val="24"/>
        </w:rPr>
        <w:t xml:space="preserve"> Database </w:t>
      </w:r>
      <w:r w:rsidRPr="00071C4B">
        <w:rPr>
          <w:rFonts w:ascii="Times New Romans" w:hAnsi="Times New Romans" w:hint="cs"/>
          <w:sz w:val="22"/>
          <w:szCs w:val="24"/>
          <w:rtl/>
        </w:rPr>
        <w:t xml:space="preserve"> </w:t>
      </w:r>
      <w:r w:rsidRPr="00071C4B">
        <w:rPr>
          <w:rFonts w:ascii="Times New Romans" w:hAnsi="Times New Romans"/>
          <w:sz w:val="22"/>
          <w:szCs w:val="24"/>
          <w:rtl/>
        </w:rPr>
        <w:t>جهت افزايش سرعت و کارايي ميسر باشد</w:t>
      </w:r>
      <w:r w:rsidRPr="00071C4B">
        <w:rPr>
          <w:rFonts w:ascii="Times New Romans" w:hAnsi="Times New Romans" w:hint="cs"/>
          <w:sz w:val="22"/>
          <w:szCs w:val="24"/>
          <w:rtl/>
        </w:rPr>
        <w:t>.)</w:t>
      </w:r>
    </w:p>
    <w:p w:rsidR="00071C4B" w:rsidRPr="00071C4B" w:rsidRDefault="00071C4B" w:rsidP="00071C4B">
      <w:pPr>
        <w:pStyle w:val="ListParagraph"/>
        <w:numPr>
          <w:ilvl w:val="0"/>
          <w:numId w:val="9"/>
        </w:numPr>
        <w:spacing w:after="120" w:line="240" w:lineRule="auto"/>
        <w:contextualSpacing/>
        <w:rPr>
          <w:rFonts w:ascii="Times New Romans" w:hAnsi="Times New Romans"/>
          <w:sz w:val="22"/>
          <w:szCs w:val="24"/>
          <w:rtl/>
        </w:rPr>
      </w:pPr>
      <w:r w:rsidRPr="00071C4B">
        <w:rPr>
          <w:rFonts w:ascii="Times New Romans" w:hAnsi="Times New Romans" w:hint="cs"/>
          <w:sz w:val="22"/>
          <w:szCs w:val="24"/>
          <w:rtl/>
        </w:rPr>
        <w:t>راه حل های مناسب جهت جلوگیری از</w:t>
      </w:r>
      <w:r w:rsidRPr="00071C4B">
        <w:rPr>
          <w:rFonts w:ascii="Times New Romans" w:hAnsi="Times New Romans"/>
          <w:sz w:val="22"/>
          <w:szCs w:val="24"/>
          <w:rtl/>
        </w:rPr>
        <w:t xml:space="preserve"> احتما</w:t>
      </w:r>
      <w:r w:rsidRPr="00071C4B">
        <w:rPr>
          <w:rFonts w:ascii="Times New Romans" w:hAnsi="Times New Romans" w:hint="cs"/>
          <w:sz w:val="22"/>
          <w:szCs w:val="24"/>
          <w:rtl/>
        </w:rPr>
        <w:t xml:space="preserve">ل وقوع </w:t>
      </w:r>
      <w:r w:rsidRPr="00071C4B">
        <w:rPr>
          <w:rFonts w:ascii="Times New Romans" w:hAnsi="Times New Romans"/>
          <w:sz w:val="22"/>
          <w:szCs w:val="24"/>
        </w:rPr>
        <w:t>Backdoor</w:t>
      </w:r>
      <w:r w:rsidRPr="00071C4B">
        <w:rPr>
          <w:rFonts w:ascii="Times New Romans" w:hAnsi="Times New Romans"/>
          <w:sz w:val="22"/>
          <w:szCs w:val="24"/>
          <w:rtl/>
        </w:rPr>
        <w:t xml:space="preserve"> دراین نرم افزار </w:t>
      </w:r>
      <w:r w:rsidRPr="00071C4B">
        <w:rPr>
          <w:rFonts w:ascii="Times New Romans" w:hAnsi="Times New Romans" w:hint="cs"/>
          <w:sz w:val="22"/>
          <w:szCs w:val="24"/>
          <w:rtl/>
        </w:rPr>
        <w:t>ارایه شود.</w:t>
      </w:r>
    </w:p>
    <w:p w:rsidR="00071C4B" w:rsidRPr="00071C4B" w:rsidRDefault="00071C4B" w:rsidP="00071C4B">
      <w:pPr>
        <w:pStyle w:val="ListParagraph"/>
        <w:numPr>
          <w:ilvl w:val="0"/>
          <w:numId w:val="9"/>
        </w:numPr>
        <w:spacing w:after="120" w:line="240" w:lineRule="auto"/>
        <w:contextualSpacing/>
        <w:rPr>
          <w:rFonts w:ascii="Times New Romans" w:hAnsi="Times New Romans"/>
          <w:sz w:val="22"/>
          <w:szCs w:val="24"/>
          <w:rtl/>
        </w:rPr>
      </w:pPr>
      <w:r w:rsidRPr="00071C4B">
        <w:rPr>
          <w:rFonts w:ascii="Times New Romans" w:hAnsi="Times New Romans"/>
          <w:sz w:val="22"/>
          <w:szCs w:val="24"/>
          <w:rtl/>
        </w:rPr>
        <w:t>کلیه رفتارهای کاربر درسیستم لاگ و</w:t>
      </w:r>
      <w:r w:rsidRPr="00071C4B">
        <w:rPr>
          <w:rFonts w:ascii="Times New Romans" w:hAnsi="Times New Romans" w:hint="cs"/>
          <w:sz w:val="22"/>
          <w:szCs w:val="24"/>
          <w:rtl/>
        </w:rPr>
        <w:t xml:space="preserve"> </w:t>
      </w:r>
      <w:r w:rsidRPr="00071C4B">
        <w:rPr>
          <w:rFonts w:ascii="Times New Romans" w:hAnsi="Times New Romans"/>
          <w:sz w:val="22"/>
          <w:szCs w:val="24"/>
          <w:rtl/>
        </w:rPr>
        <w:t>ثبت شود و</w:t>
      </w:r>
      <w:r w:rsidRPr="00071C4B">
        <w:rPr>
          <w:rFonts w:ascii="Times New Romans" w:hAnsi="Times New Romans" w:hint="cs"/>
          <w:sz w:val="22"/>
          <w:szCs w:val="24"/>
          <w:rtl/>
        </w:rPr>
        <w:t xml:space="preserve"> </w:t>
      </w:r>
      <w:r w:rsidRPr="00071C4B">
        <w:rPr>
          <w:rFonts w:ascii="Times New Romans" w:hAnsi="Times New Romans"/>
          <w:sz w:val="22"/>
          <w:szCs w:val="24"/>
          <w:rtl/>
        </w:rPr>
        <w:t>قابل پیگیری باشد.</w:t>
      </w:r>
    </w:p>
    <w:p w:rsidR="00071C4B" w:rsidRPr="00071C4B" w:rsidRDefault="00071C4B" w:rsidP="00071C4B">
      <w:pPr>
        <w:pStyle w:val="ListParagraph"/>
        <w:numPr>
          <w:ilvl w:val="0"/>
          <w:numId w:val="9"/>
        </w:numPr>
        <w:spacing w:after="120" w:line="240" w:lineRule="auto"/>
        <w:contextualSpacing/>
        <w:rPr>
          <w:rFonts w:ascii="Times New Romans" w:hAnsi="Times New Romans"/>
          <w:sz w:val="22"/>
          <w:szCs w:val="24"/>
        </w:rPr>
      </w:pPr>
      <w:r w:rsidRPr="00071C4B">
        <w:rPr>
          <w:rFonts w:ascii="Times New Romans" w:hAnsi="Times New Romans"/>
          <w:sz w:val="22"/>
          <w:szCs w:val="24"/>
          <w:rtl/>
        </w:rPr>
        <w:t>استفاده از سیستم کنترل دسترسی در سطوح مختلف (</w:t>
      </w:r>
      <w:r w:rsidRPr="00071C4B">
        <w:rPr>
          <w:rFonts w:ascii="Times New Romans" w:hAnsi="Times New Romans"/>
          <w:sz w:val="22"/>
          <w:szCs w:val="24"/>
        </w:rPr>
        <w:t>Role Based Authentication</w:t>
      </w:r>
      <w:r w:rsidRPr="00071C4B">
        <w:rPr>
          <w:rFonts w:ascii="Times New Romans" w:hAnsi="Times New Romans"/>
          <w:sz w:val="22"/>
          <w:szCs w:val="24"/>
          <w:rtl/>
        </w:rPr>
        <w:t xml:space="preserve">) </w:t>
      </w:r>
    </w:p>
    <w:p w:rsidR="00924E2A" w:rsidRPr="00071C4B" w:rsidRDefault="00071C4B" w:rsidP="00071C4B">
      <w:pPr>
        <w:pStyle w:val="ListParagraph"/>
        <w:numPr>
          <w:ilvl w:val="0"/>
          <w:numId w:val="9"/>
        </w:numPr>
        <w:spacing w:after="120" w:line="240" w:lineRule="auto"/>
        <w:contextualSpacing/>
        <w:rPr>
          <w:rFonts w:ascii="Times New Romans" w:hAnsi="Times New Romans"/>
          <w:sz w:val="22"/>
          <w:szCs w:val="24"/>
        </w:rPr>
      </w:pPr>
      <w:r w:rsidRPr="00071C4B">
        <w:rPr>
          <w:rFonts w:ascii="Times New Romans" w:hAnsi="Times New Romans"/>
          <w:sz w:val="22"/>
          <w:szCs w:val="24"/>
          <w:rtl/>
        </w:rPr>
        <w:lastRenderedPageBreak/>
        <w:t>استفاده از مکانیزم هایی چون</w:t>
      </w:r>
      <w:r w:rsidRPr="00071C4B">
        <w:rPr>
          <w:rFonts w:ascii="Times New Romans" w:hAnsi="Times New Romans" w:hint="cs"/>
          <w:sz w:val="22"/>
          <w:szCs w:val="24"/>
          <w:rtl/>
        </w:rPr>
        <w:t xml:space="preserve"> </w:t>
      </w:r>
      <w:r w:rsidRPr="00071C4B">
        <w:rPr>
          <w:rFonts w:ascii="Times New Romans" w:hAnsi="Times New Romans"/>
          <w:sz w:val="22"/>
          <w:szCs w:val="24"/>
        </w:rPr>
        <w:t>Automatic Backup</w:t>
      </w:r>
      <w:r w:rsidRPr="00071C4B">
        <w:rPr>
          <w:rFonts w:ascii="Times New Romans" w:hAnsi="Times New Romans"/>
          <w:sz w:val="22"/>
          <w:szCs w:val="24"/>
          <w:rtl/>
        </w:rPr>
        <w:t xml:space="preserve"> و </w:t>
      </w:r>
      <w:r w:rsidRPr="00071C4B">
        <w:rPr>
          <w:rFonts w:ascii="Times New Romans" w:hAnsi="Times New Romans"/>
          <w:sz w:val="22"/>
          <w:szCs w:val="24"/>
        </w:rPr>
        <w:t>Mirroring</w:t>
      </w:r>
      <w:r w:rsidRPr="00071C4B">
        <w:rPr>
          <w:rFonts w:ascii="Times New Romans" w:hAnsi="Times New Romans"/>
          <w:sz w:val="22"/>
          <w:szCs w:val="24"/>
          <w:rtl/>
        </w:rPr>
        <w:t xml:space="preserve"> </w:t>
      </w:r>
      <w:r w:rsidRPr="00071C4B">
        <w:rPr>
          <w:rFonts w:ascii="Times New Romans" w:hAnsi="Times New Romans" w:hint="cs"/>
          <w:sz w:val="22"/>
          <w:szCs w:val="24"/>
          <w:rtl/>
        </w:rPr>
        <w:t>برای حفاظت از پایگاه داده</w:t>
      </w:r>
    </w:p>
    <w:p w:rsidR="001216E7" w:rsidRPr="00084864" w:rsidRDefault="001216E7" w:rsidP="001216E7">
      <w:pPr>
        <w:pStyle w:val="ListParagraph"/>
        <w:spacing w:after="120" w:line="240" w:lineRule="auto"/>
        <w:ind w:left="1004" w:firstLine="0"/>
        <w:contextualSpacing/>
        <w:rPr>
          <w:szCs w:val="24"/>
          <w:rtl/>
        </w:rPr>
      </w:pPr>
    </w:p>
    <w:bookmarkEnd w:id="1"/>
    <w:bookmarkEnd w:id="2"/>
    <w:p w:rsidR="00B75F28" w:rsidRPr="00B75F28" w:rsidRDefault="00B75F28" w:rsidP="001216E7">
      <w:pPr>
        <w:numPr>
          <w:ilvl w:val="0"/>
          <w:numId w:val="2"/>
        </w:numPr>
        <w:tabs>
          <w:tab w:val="num" w:pos="-360"/>
        </w:tabs>
        <w:spacing w:line="240" w:lineRule="auto"/>
        <w:rPr>
          <w:b/>
          <w:bCs/>
          <w:szCs w:val="24"/>
          <w:rtl/>
          <w:lang w:val="de-DE" w:bidi="fa-IR"/>
        </w:rPr>
      </w:pPr>
      <w:r w:rsidRPr="00B75F28">
        <w:rPr>
          <w:rFonts w:hint="cs"/>
          <w:b/>
          <w:bCs/>
          <w:szCs w:val="24"/>
          <w:rtl/>
          <w:lang w:val="de-DE" w:bidi="fa-IR"/>
        </w:rPr>
        <w:t>حداکثر مدت</w:t>
      </w:r>
      <w:r w:rsidR="00B77B7F">
        <w:rPr>
          <w:rFonts w:hint="cs"/>
          <w:b/>
          <w:bCs/>
          <w:szCs w:val="24"/>
          <w:rtl/>
          <w:lang w:val="de-DE" w:bidi="fa-IR"/>
        </w:rPr>
        <w:t xml:space="preserve"> </w:t>
      </w:r>
      <w:r w:rsidRPr="00B75F28">
        <w:rPr>
          <w:rFonts w:hint="cs"/>
          <w:b/>
          <w:bCs/>
          <w:szCs w:val="24"/>
          <w:rtl/>
          <w:lang w:val="de-DE" w:bidi="fa-IR"/>
        </w:rPr>
        <w:t xml:space="preserve">‌زمان مجاز و اعتبار براي ارائه پيشنهاد و اجراي پروژه  </w:t>
      </w:r>
    </w:p>
    <w:p w:rsidR="00B75F28" w:rsidRPr="00B75F28" w:rsidRDefault="00B75F28" w:rsidP="001216E7">
      <w:pPr>
        <w:numPr>
          <w:ilvl w:val="1"/>
          <w:numId w:val="2"/>
        </w:numPr>
        <w:tabs>
          <w:tab w:val="clear" w:pos="1080"/>
          <w:tab w:val="num" w:pos="404"/>
        </w:tabs>
        <w:spacing w:line="240" w:lineRule="auto"/>
        <w:rPr>
          <w:szCs w:val="24"/>
        </w:rPr>
      </w:pPr>
      <w:r w:rsidRPr="00B75F28">
        <w:rPr>
          <w:rFonts w:hint="cs"/>
          <w:b/>
          <w:bCs/>
          <w:szCs w:val="24"/>
          <w:rtl/>
          <w:lang w:val="de-DE" w:bidi="fa-IR"/>
        </w:rPr>
        <w:t>حداکثر مدت‌زمان مجاز براي ارائه پيشنهاد:</w:t>
      </w:r>
      <w:r w:rsidRPr="00B75F28">
        <w:rPr>
          <w:rFonts w:hint="cs"/>
          <w:szCs w:val="24"/>
          <w:rtl/>
          <w:lang w:val="de-DE" w:bidi="fa-IR"/>
        </w:rPr>
        <w:t xml:space="preserve"> </w:t>
      </w:r>
    </w:p>
    <w:p w:rsidR="00B75F28" w:rsidRDefault="00B75F28" w:rsidP="00071C4B">
      <w:pPr>
        <w:spacing w:line="240" w:lineRule="auto"/>
        <w:ind w:firstLine="0"/>
        <w:rPr>
          <w:szCs w:val="24"/>
          <w:rtl/>
        </w:rPr>
      </w:pPr>
      <w:r w:rsidRPr="00B75F28">
        <w:rPr>
          <w:rFonts w:hint="cs"/>
          <w:szCs w:val="24"/>
          <w:rtl/>
          <w:lang w:val="de-DE" w:bidi="fa-IR"/>
        </w:rPr>
        <w:t xml:space="preserve">دريافت‌کننده </w:t>
      </w:r>
      <w:r w:rsidRPr="00523FC1">
        <w:rPr>
          <w:rFonts w:ascii="Times New Roman" w:hAnsi="Times New Roman" w:cs="Times New Roman"/>
          <w:sz w:val="22"/>
          <w:szCs w:val="22"/>
        </w:rPr>
        <w:t>RFP</w:t>
      </w:r>
      <w:r w:rsidRPr="00B75F28">
        <w:rPr>
          <w:rFonts w:hint="cs"/>
          <w:szCs w:val="24"/>
          <w:rtl/>
          <w:lang w:val="de-DE" w:bidi="fa-IR"/>
        </w:rPr>
        <w:t xml:space="preserve">، مي‌بايست حداکثر </w:t>
      </w:r>
      <w:r w:rsidR="001216E7">
        <w:rPr>
          <w:rFonts w:hint="cs"/>
          <w:szCs w:val="24"/>
          <w:rtl/>
          <w:lang w:val="de-DE" w:bidi="fa-IR"/>
        </w:rPr>
        <w:t>7</w:t>
      </w:r>
      <w:r w:rsidRPr="00B75F28">
        <w:rPr>
          <w:rFonts w:hint="cs"/>
          <w:szCs w:val="24"/>
          <w:rtl/>
          <w:lang w:val="de-DE" w:bidi="fa-IR"/>
        </w:rPr>
        <w:t xml:space="preserve"> روز</w:t>
      </w:r>
      <w:r w:rsidR="001216E7">
        <w:rPr>
          <w:rFonts w:hint="cs"/>
          <w:szCs w:val="24"/>
          <w:rtl/>
          <w:lang w:val="de-DE" w:bidi="fa-IR"/>
        </w:rPr>
        <w:t xml:space="preserve"> </w:t>
      </w:r>
      <w:r w:rsidRPr="00B75F28">
        <w:rPr>
          <w:rFonts w:hint="cs"/>
          <w:szCs w:val="24"/>
          <w:rtl/>
          <w:lang w:val="de-DE" w:bidi="fa-IR"/>
        </w:rPr>
        <w:t xml:space="preserve">پس از دريافت </w:t>
      </w:r>
      <w:r w:rsidRPr="00523FC1">
        <w:rPr>
          <w:rFonts w:ascii="Times New Roman" w:hAnsi="Times New Roman" w:cs="Times New Roman"/>
          <w:sz w:val="22"/>
          <w:szCs w:val="22"/>
        </w:rPr>
        <w:t>RFP</w:t>
      </w:r>
      <w:r w:rsidRPr="00B75F28">
        <w:rPr>
          <w:rFonts w:hint="cs"/>
          <w:szCs w:val="24"/>
          <w:rtl/>
          <w:lang w:val="de-DE" w:bidi="fa-IR"/>
        </w:rPr>
        <w:t xml:space="preserve">، پيشنهاد خود را بر اساس </w:t>
      </w:r>
      <w:r w:rsidR="000D1941">
        <w:rPr>
          <w:rFonts w:hint="eastAsia"/>
          <w:szCs w:val="24"/>
          <w:rtl/>
          <w:lang w:val="de-DE" w:bidi="fa-IR"/>
        </w:rPr>
        <w:t>مکان</w:t>
      </w:r>
      <w:r w:rsidR="000D1941">
        <w:rPr>
          <w:rFonts w:hint="cs"/>
          <w:szCs w:val="24"/>
          <w:rtl/>
          <w:lang w:val="de-DE" w:bidi="fa-IR"/>
        </w:rPr>
        <w:t>ی</w:t>
      </w:r>
      <w:r w:rsidR="000D1941">
        <w:rPr>
          <w:rFonts w:hint="eastAsia"/>
          <w:szCs w:val="24"/>
          <w:rtl/>
          <w:lang w:val="de-DE" w:bidi="fa-IR"/>
        </w:rPr>
        <w:t>سم</w:t>
      </w:r>
      <w:r w:rsidRPr="00B75F28">
        <w:rPr>
          <w:rFonts w:hint="cs"/>
          <w:szCs w:val="24"/>
          <w:rtl/>
          <w:lang w:val="de-DE" w:bidi="fa-IR"/>
        </w:rPr>
        <w:t xml:space="preserve"> </w:t>
      </w:r>
      <w:r w:rsidR="000D1941">
        <w:rPr>
          <w:rFonts w:hint="cs"/>
          <w:szCs w:val="24"/>
          <w:rtl/>
          <w:lang w:val="de-DE" w:bidi="fa-IR"/>
        </w:rPr>
        <w:t>پیش‌بینی‌شده</w:t>
      </w:r>
      <w:r w:rsidRPr="00B75F28">
        <w:rPr>
          <w:rFonts w:hint="cs"/>
          <w:szCs w:val="24"/>
          <w:rtl/>
          <w:lang w:val="de-DE" w:bidi="fa-IR"/>
        </w:rPr>
        <w:t xml:space="preserve"> </w:t>
      </w:r>
      <w:r w:rsidR="000D1941">
        <w:rPr>
          <w:rFonts w:hint="eastAsia"/>
          <w:szCs w:val="24"/>
          <w:rtl/>
          <w:lang w:val="de-DE" w:bidi="fa-IR"/>
        </w:rPr>
        <w:t>دربند</w:t>
      </w:r>
      <w:r w:rsidRPr="00B75F28">
        <w:rPr>
          <w:rFonts w:hint="cs"/>
          <w:szCs w:val="24"/>
          <w:rtl/>
          <w:lang w:val="de-DE" w:bidi="fa-IR"/>
        </w:rPr>
        <w:t xml:space="preserve"> 8 اين </w:t>
      </w:r>
      <w:r w:rsidRPr="00523FC1">
        <w:rPr>
          <w:rFonts w:ascii="Times New Roman" w:hAnsi="Times New Roman" w:cs="Times New Roman"/>
          <w:sz w:val="22"/>
          <w:szCs w:val="22"/>
        </w:rPr>
        <w:t>RFP</w:t>
      </w:r>
      <w:r w:rsidRPr="00B75F28">
        <w:rPr>
          <w:rFonts w:hint="cs"/>
          <w:szCs w:val="24"/>
          <w:rtl/>
          <w:lang w:val="de-DE" w:bidi="fa-IR"/>
        </w:rPr>
        <w:t xml:space="preserve">، تحويل </w:t>
      </w:r>
      <w:r w:rsidR="00C11A22">
        <w:rPr>
          <w:rFonts w:hint="cs"/>
          <w:szCs w:val="24"/>
          <w:rtl/>
          <w:lang w:val="de-DE" w:bidi="fa-IR"/>
        </w:rPr>
        <w:t>پژوهشگاه</w:t>
      </w:r>
      <w:r w:rsidRPr="00B75F28">
        <w:rPr>
          <w:rFonts w:hint="cs"/>
          <w:szCs w:val="24"/>
          <w:rtl/>
          <w:lang w:val="de-DE" w:bidi="fa-IR"/>
        </w:rPr>
        <w:t xml:space="preserve"> نمايد. </w:t>
      </w:r>
      <w:r w:rsidR="000D1941">
        <w:rPr>
          <w:rFonts w:hint="eastAsia"/>
          <w:szCs w:val="24"/>
          <w:rtl/>
          <w:lang w:val="de-DE" w:bidi="fa-IR"/>
        </w:rPr>
        <w:t>پ</w:t>
      </w:r>
      <w:r w:rsidR="000D1941">
        <w:rPr>
          <w:rFonts w:hint="cs"/>
          <w:szCs w:val="24"/>
          <w:rtl/>
          <w:lang w:val="de-DE" w:bidi="fa-IR"/>
        </w:rPr>
        <w:t>ی</w:t>
      </w:r>
      <w:r w:rsidR="000D1941">
        <w:rPr>
          <w:rFonts w:hint="eastAsia"/>
          <w:szCs w:val="24"/>
          <w:rtl/>
          <w:lang w:val="de-DE" w:bidi="fa-IR"/>
        </w:rPr>
        <w:t>شنهاد‌ها</w:t>
      </w:r>
      <w:r w:rsidR="000D1941">
        <w:rPr>
          <w:rFonts w:hint="cs"/>
          <w:szCs w:val="24"/>
          <w:rtl/>
          <w:lang w:val="de-DE" w:bidi="fa-IR"/>
        </w:rPr>
        <w:t>ی</w:t>
      </w:r>
      <w:r w:rsidRPr="00B75F28">
        <w:rPr>
          <w:rFonts w:hint="cs"/>
          <w:szCs w:val="24"/>
          <w:rtl/>
          <w:lang w:val="de-DE" w:bidi="fa-IR"/>
        </w:rPr>
        <w:t xml:space="preserve"> </w:t>
      </w:r>
      <w:r w:rsidR="000D1941">
        <w:rPr>
          <w:rFonts w:hint="eastAsia"/>
          <w:szCs w:val="24"/>
          <w:rtl/>
          <w:lang w:val="de-DE" w:bidi="fa-IR"/>
        </w:rPr>
        <w:t>ارائه</w:t>
      </w:r>
      <w:r w:rsidR="00B42050">
        <w:rPr>
          <w:rFonts w:hint="cs"/>
          <w:szCs w:val="24"/>
          <w:rtl/>
          <w:lang w:val="de-DE" w:bidi="fa-IR"/>
        </w:rPr>
        <w:t xml:space="preserve"> </w:t>
      </w:r>
      <w:r w:rsidR="000D1941">
        <w:rPr>
          <w:rFonts w:hint="eastAsia"/>
          <w:szCs w:val="24"/>
          <w:rtl/>
          <w:lang w:val="de-DE" w:bidi="fa-IR"/>
        </w:rPr>
        <w:t>‌شده</w:t>
      </w:r>
      <w:r w:rsidRPr="00B75F28">
        <w:rPr>
          <w:rFonts w:hint="cs"/>
          <w:szCs w:val="24"/>
          <w:rtl/>
          <w:lang w:val="de-DE" w:bidi="fa-IR"/>
        </w:rPr>
        <w:t xml:space="preserve"> </w:t>
      </w:r>
      <w:r w:rsidR="000D1941">
        <w:rPr>
          <w:rFonts w:hint="eastAsia"/>
          <w:szCs w:val="24"/>
          <w:rtl/>
          <w:lang w:val="de-DE" w:bidi="fa-IR"/>
        </w:rPr>
        <w:t>پس‌</w:t>
      </w:r>
      <w:r w:rsidR="00211CFA">
        <w:rPr>
          <w:rFonts w:hint="cs"/>
          <w:szCs w:val="24"/>
          <w:rtl/>
          <w:lang w:val="de-DE" w:bidi="fa-IR"/>
        </w:rPr>
        <w:t xml:space="preserve"> </w:t>
      </w:r>
      <w:r w:rsidR="000D1941">
        <w:rPr>
          <w:rFonts w:hint="eastAsia"/>
          <w:szCs w:val="24"/>
          <w:rtl/>
          <w:lang w:val="de-DE" w:bidi="fa-IR"/>
        </w:rPr>
        <w:t>از</w:t>
      </w:r>
      <w:r w:rsidR="00211CFA">
        <w:rPr>
          <w:rFonts w:hint="cs"/>
          <w:szCs w:val="24"/>
          <w:rtl/>
          <w:lang w:val="de-DE" w:bidi="fa-IR"/>
        </w:rPr>
        <w:t xml:space="preserve"> </w:t>
      </w:r>
      <w:r w:rsidR="000D1941">
        <w:rPr>
          <w:rFonts w:hint="eastAsia"/>
          <w:szCs w:val="24"/>
          <w:rtl/>
          <w:lang w:val="de-DE" w:bidi="fa-IR"/>
        </w:rPr>
        <w:t>ا</w:t>
      </w:r>
      <w:r w:rsidR="000D1941">
        <w:rPr>
          <w:rFonts w:hint="cs"/>
          <w:szCs w:val="24"/>
          <w:rtl/>
          <w:lang w:val="de-DE" w:bidi="fa-IR"/>
        </w:rPr>
        <w:t>ی</w:t>
      </w:r>
      <w:r w:rsidR="000D1941">
        <w:rPr>
          <w:rFonts w:hint="eastAsia"/>
          <w:szCs w:val="24"/>
          <w:rtl/>
          <w:lang w:val="de-DE" w:bidi="fa-IR"/>
        </w:rPr>
        <w:t>ن</w:t>
      </w:r>
      <w:r w:rsidRPr="00B75F28">
        <w:rPr>
          <w:rFonts w:hint="cs"/>
          <w:szCs w:val="24"/>
          <w:rtl/>
          <w:lang w:val="de-DE" w:bidi="fa-IR"/>
        </w:rPr>
        <w:t xml:space="preserve"> تاريخ، قابل وصول توسط </w:t>
      </w:r>
      <w:r w:rsidR="00C11A22">
        <w:rPr>
          <w:rFonts w:hint="cs"/>
          <w:szCs w:val="24"/>
          <w:rtl/>
          <w:lang w:val="de-DE" w:bidi="fa-IR"/>
        </w:rPr>
        <w:t>پژوهشگاه</w:t>
      </w:r>
      <w:r w:rsidRPr="00B75F28">
        <w:rPr>
          <w:rFonts w:hint="cs"/>
          <w:szCs w:val="24"/>
          <w:rtl/>
          <w:lang w:val="de-DE" w:bidi="fa-IR"/>
        </w:rPr>
        <w:t xml:space="preserve"> نخواهند بود. </w:t>
      </w:r>
    </w:p>
    <w:p w:rsidR="00B75F28" w:rsidRPr="00B75F28" w:rsidRDefault="00B75F28" w:rsidP="001216E7">
      <w:pPr>
        <w:spacing w:line="240" w:lineRule="auto"/>
        <w:rPr>
          <w:szCs w:val="24"/>
        </w:rPr>
      </w:pPr>
    </w:p>
    <w:p w:rsidR="00B75F28" w:rsidRPr="00B75F28" w:rsidRDefault="00B75F28" w:rsidP="001216E7">
      <w:pPr>
        <w:numPr>
          <w:ilvl w:val="1"/>
          <w:numId w:val="2"/>
        </w:numPr>
        <w:tabs>
          <w:tab w:val="clear" w:pos="1080"/>
          <w:tab w:val="num" w:pos="404"/>
        </w:tabs>
        <w:spacing w:line="240" w:lineRule="auto"/>
        <w:rPr>
          <w:szCs w:val="24"/>
        </w:rPr>
      </w:pPr>
      <w:r w:rsidRPr="00B75F28">
        <w:rPr>
          <w:rFonts w:hint="cs"/>
          <w:b/>
          <w:bCs/>
          <w:szCs w:val="24"/>
          <w:rtl/>
          <w:lang w:val="de-DE" w:bidi="fa-IR"/>
        </w:rPr>
        <w:t>حداکثر مدت‌زمان مجاز براي اجراي پروژه:</w:t>
      </w:r>
    </w:p>
    <w:p w:rsidR="00B75F28" w:rsidRPr="00B75F28" w:rsidRDefault="00B75F28" w:rsidP="00EA6AFB">
      <w:pPr>
        <w:spacing w:line="240" w:lineRule="auto"/>
        <w:ind w:firstLine="0"/>
        <w:rPr>
          <w:szCs w:val="24"/>
          <w:rtl/>
          <w:lang w:val="de-DE" w:bidi="fa-IR"/>
        </w:rPr>
      </w:pPr>
      <w:r w:rsidRPr="00B75F28">
        <w:rPr>
          <w:rFonts w:hint="cs"/>
          <w:szCs w:val="24"/>
          <w:rtl/>
          <w:lang w:val="de-DE" w:bidi="fa-IR"/>
        </w:rPr>
        <w:t xml:space="preserve">حداکثر مدت‌زمان </w:t>
      </w:r>
      <w:r w:rsidR="000D1941">
        <w:rPr>
          <w:rFonts w:hint="cs"/>
          <w:szCs w:val="24"/>
          <w:rtl/>
          <w:lang w:val="de-DE" w:bidi="fa-IR"/>
        </w:rPr>
        <w:t>پیش‌بینی‌شده</w:t>
      </w:r>
      <w:r w:rsidRPr="00B75F28">
        <w:rPr>
          <w:rFonts w:hint="cs"/>
          <w:szCs w:val="24"/>
          <w:rtl/>
          <w:lang w:val="de-DE" w:bidi="fa-IR"/>
        </w:rPr>
        <w:t xml:space="preserve"> و قابل‌پذيرش براي اجراي اين پروژه، </w:t>
      </w:r>
      <w:r w:rsidR="00C11A22">
        <w:rPr>
          <w:rFonts w:hint="cs"/>
          <w:szCs w:val="24"/>
          <w:rtl/>
          <w:lang w:val="de-DE" w:bidi="fa-IR"/>
        </w:rPr>
        <w:t>9</w:t>
      </w:r>
      <w:r w:rsidRPr="00B75F28">
        <w:rPr>
          <w:rFonts w:hint="cs"/>
          <w:szCs w:val="24"/>
          <w:rtl/>
          <w:lang w:val="de-DE" w:bidi="fa-IR"/>
        </w:rPr>
        <w:t xml:space="preserve"> ماه مي‌باشد. </w:t>
      </w:r>
      <w:r w:rsidR="00C11A22">
        <w:rPr>
          <w:rFonts w:hint="cs"/>
          <w:szCs w:val="24"/>
          <w:rtl/>
          <w:lang w:val="de-DE" w:bidi="fa-IR"/>
        </w:rPr>
        <w:t xml:space="preserve">همچنین لازم است </w:t>
      </w:r>
      <w:r w:rsidR="00C11A22" w:rsidRPr="00084864">
        <w:rPr>
          <w:rFonts w:ascii="Times New Romans" w:hAnsi="Times New Romans" w:hint="cs"/>
          <w:sz w:val="22"/>
          <w:szCs w:val="24"/>
          <w:rtl/>
          <w:lang w:bidi="fa-IR"/>
        </w:rPr>
        <w:t xml:space="preserve">پشتیبانی چهار ماهه رایگان از زمان تست و تحویل نهایی نرم افزار </w:t>
      </w:r>
      <w:r w:rsidR="00C11A22">
        <w:rPr>
          <w:rFonts w:hint="cs"/>
          <w:szCs w:val="24"/>
          <w:rtl/>
          <w:lang w:val="de-DE" w:bidi="fa-IR"/>
        </w:rPr>
        <w:t xml:space="preserve">انجام شود. </w:t>
      </w:r>
    </w:p>
    <w:p w:rsidR="00B75F28" w:rsidRPr="00B75F28" w:rsidRDefault="00B75F28" w:rsidP="001216E7">
      <w:pPr>
        <w:spacing w:line="240" w:lineRule="auto"/>
        <w:rPr>
          <w:szCs w:val="24"/>
        </w:rPr>
      </w:pPr>
    </w:p>
    <w:p w:rsidR="00B75F28" w:rsidRPr="00B75F28" w:rsidRDefault="00B75F28" w:rsidP="001216E7">
      <w:pPr>
        <w:numPr>
          <w:ilvl w:val="1"/>
          <w:numId w:val="2"/>
        </w:numPr>
        <w:tabs>
          <w:tab w:val="clear" w:pos="1080"/>
          <w:tab w:val="num" w:pos="404"/>
        </w:tabs>
        <w:spacing w:line="240" w:lineRule="auto"/>
        <w:rPr>
          <w:szCs w:val="24"/>
        </w:rPr>
      </w:pPr>
      <w:r w:rsidRPr="00B75F28">
        <w:rPr>
          <w:rFonts w:hint="cs"/>
          <w:b/>
          <w:bCs/>
          <w:szCs w:val="24"/>
          <w:rtl/>
          <w:lang w:val="de-DE" w:bidi="fa-IR"/>
        </w:rPr>
        <w:t>سقف اعتبار براي اجراي پروژه:</w:t>
      </w:r>
    </w:p>
    <w:p w:rsidR="00B75F28" w:rsidRPr="00B75F28" w:rsidRDefault="00B75F28" w:rsidP="001216E7">
      <w:pPr>
        <w:spacing w:line="240" w:lineRule="auto"/>
        <w:rPr>
          <w:szCs w:val="24"/>
        </w:rPr>
      </w:pPr>
    </w:p>
    <w:p w:rsidR="00B75F28" w:rsidRPr="00B75F28" w:rsidRDefault="00B75F28" w:rsidP="001216E7">
      <w:pPr>
        <w:numPr>
          <w:ilvl w:val="0"/>
          <w:numId w:val="2"/>
        </w:numPr>
        <w:tabs>
          <w:tab w:val="num" w:pos="-360"/>
        </w:tabs>
        <w:spacing w:line="240" w:lineRule="auto"/>
        <w:rPr>
          <w:b/>
          <w:bCs/>
          <w:szCs w:val="24"/>
          <w:rtl/>
          <w:lang w:val="de-DE" w:bidi="fa-IR"/>
        </w:rPr>
      </w:pPr>
      <w:r w:rsidRPr="00B75F28">
        <w:rPr>
          <w:rFonts w:hint="cs"/>
          <w:b/>
          <w:bCs/>
          <w:szCs w:val="24"/>
          <w:rtl/>
          <w:lang w:val="de-DE" w:bidi="fa-IR"/>
        </w:rPr>
        <w:t xml:space="preserve">ساير الزامات و محدوديت‌هاي موجود در اجراي پروژه  </w:t>
      </w:r>
    </w:p>
    <w:p w:rsidR="00B75F28" w:rsidRPr="00B75F28" w:rsidRDefault="00B75F28" w:rsidP="001216E7">
      <w:pPr>
        <w:spacing w:line="240" w:lineRule="auto"/>
        <w:rPr>
          <w:szCs w:val="24"/>
          <w:rtl/>
          <w:lang w:val="de-DE" w:bidi="fa-IR"/>
        </w:rPr>
      </w:pPr>
      <w:r w:rsidRPr="00B75F28">
        <w:rPr>
          <w:rFonts w:hint="cs"/>
          <w:szCs w:val="24"/>
          <w:rtl/>
          <w:lang w:val="de-DE" w:bidi="fa-IR"/>
        </w:rPr>
        <w:t xml:space="preserve">علاوه بر محدوديت موجود در خصوص زمان اجراي پروژه، لازم است </w:t>
      </w:r>
      <w:r w:rsidR="000D1941">
        <w:rPr>
          <w:rFonts w:hint="eastAsia"/>
          <w:szCs w:val="24"/>
          <w:rtl/>
          <w:lang w:val="de-DE" w:bidi="fa-IR"/>
        </w:rPr>
        <w:t>پ</w:t>
      </w:r>
      <w:r w:rsidR="000D1941">
        <w:rPr>
          <w:rFonts w:hint="cs"/>
          <w:szCs w:val="24"/>
          <w:rtl/>
          <w:lang w:val="de-DE" w:bidi="fa-IR"/>
        </w:rPr>
        <w:t>ی</w:t>
      </w:r>
      <w:r w:rsidR="000D1941">
        <w:rPr>
          <w:rFonts w:hint="eastAsia"/>
          <w:szCs w:val="24"/>
          <w:rtl/>
          <w:lang w:val="de-DE" w:bidi="fa-IR"/>
        </w:rPr>
        <w:t>شنهاددهندگان</w:t>
      </w:r>
      <w:r w:rsidRPr="00B75F28">
        <w:rPr>
          <w:rFonts w:hint="cs"/>
          <w:szCs w:val="24"/>
          <w:rtl/>
          <w:lang w:val="de-DE" w:bidi="fa-IR"/>
        </w:rPr>
        <w:t xml:space="preserve"> در تنظيم پيشنهاد خود، موارد ذيل را نيز رعايت فرمايند:</w:t>
      </w:r>
    </w:p>
    <w:p w:rsidR="00B75F28" w:rsidRPr="00B75F28" w:rsidRDefault="00B75F28" w:rsidP="001216E7">
      <w:pPr>
        <w:numPr>
          <w:ilvl w:val="0"/>
          <w:numId w:val="4"/>
        </w:numPr>
        <w:tabs>
          <w:tab w:val="clear" w:pos="720"/>
          <w:tab w:val="num" w:pos="404"/>
        </w:tabs>
        <w:spacing w:line="240" w:lineRule="auto"/>
        <w:rPr>
          <w:szCs w:val="24"/>
        </w:rPr>
      </w:pPr>
      <w:r w:rsidRPr="00B75F28">
        <w:rPr>
          <w:rFonts w:hint="cs"/>
          <w:szCs w:val="24"/>
          <w:rtl/>
          <w:lang w:val="de-DE" w:bidi="fa-IR"/>
        </w:rPr>
        <w:t xml:space="preserve">پيشنهاد بايد در قالب آخرين نسخه از "فرم پيشنهاد پروژه" موجود در سايت </w:t>
      </w:r>
      <w:r w:rsidR="00AA21BF">
        <w:rPr>
          <w:rFonts w:hint="cs"/>
          <w:szCs w:val="24"/>
          <w:rtl/>
          <w:lang w:val="de-DE" w:bidi="fa-IR"/>
        </w:rPr>
        <w:t>پژوهشگاه</w:t>
      </w:r>
      <w:r w:rsidRPr="00B75F28">
        <w:rPr>
          <w:rFonts w:hint="cs"/>
          <w:szCs w:val="24"/>
          <w:rtl/>
          <w:lang w:val="de-DE" w:bidi="fa-IR"/>
        </w:rPr>
        <w:t xml:space="preserve"> (حوزه معاونت پژوهش و توسعه ارتباطات علمي، دفتر امور پژوهشي، فرم‌ها )، تنظيم و ارائه گردد.</w:t>
      </w:r>
    </w:p>
    <w:p w:rsidR="00B75F28" w:rsidRPr="00B75F28" w:rsidRDefault="00B75F28" w:rsidP="001216E7">
      <w:pPr>
        <w:numPr>
          <w:ilvl w:val="0"/>
          <w:numId w:val="4"/>
        </w:numPr>
        <w:tabs>
          <w:tab w:val="clear" w:pos="720"/>
          <w:tab w:val="num" w:pos="404"/>
        </w:tabs>
        <w:spacing w:line="240" w:lineRule="auto"/>
        <w:rPr>
          <w:szCs w:val="24"/>
        </w:rPr>
      </w:pPr>
      <w:r w:rsidRPr="00B75F28">
        <w:rPr>
          <w:rFonts w:hint="cs"/>
          <w:szCs w:val="24"/>
          <w:rtl/>
          <w:lang w:val="de-DE" w:bidi="fa-IR"/>
        </w:rPr>
        <w:t xml:space="preserve">در جدول ساختار شکست پروژه </w:t>
      </w:r>
      <w:r w:rsidR="000D1941">
        <w:rPr>
          <w:rFonts w:hint="cs"/>
          <w:szCs w:val="24"/>
          <w:rtl/>
          <w:lang w:val="de-DE" w:bidi="fa-IR"/>
        </w:rPr>
        <w:t>پیش‌بینی‌شده</w:t>
      </w:r>
      <w:r w:rsidRPr="00B75F28">
        <w:rPr>
          <w:rFonts w:hint="cs"/>
          <w:szCs w:val="24"/>
          <w:rtl/>
          <w:lang w:val="de-DE" w:bidi="fa-IR"/>
        </w:rPr>
        <w:t xml:space="preserve"> در بخش 2-3-7 فرم پيشنهاد پروژه، لازم است شرح فعاليت‌هاي هر مرحله از پروژه (مطابق شرح فعاليت‌هاي </w:t>
      </w:r>
      <w:r w:rsidR="000D1941">
        <w:rPr>
          <w:rFonts w:hint="cs"/>
          <w:szCs w:val="24"/>
          <w:rtl/>
          <w:lang w:val="de-DE" w:bidi="fa-IR"/>
        </w:rPr>
        <w:t>پیش‌بینی‌شده</w:t>
      </w:r>
      <w:r w:rsidRPr="00B75F28">
        <w:rPr>
          <w:rFonts w:hint="cs"/>
          <w:szCs w:val="24"/>
          <w:rtl/>
          <w:lang w:val="de-DE" w:bidi="fa-IR"/>
        </w:rPr>
        <w:t xml:space="preserve"> در </w:t>
      </w:r>
      <w:r w:rsidRPr="00AA21BF">
        <w:rPr>
          <w:rFonts w:asciiTheme="majorBidi" w:hAnsiTheme="majorBidi" w:cstheme="majorBidi"/>
          <w:sz w:val="22"/>
          <w:szCs w:val="22"/>
        </w:rPr>
        <w:t>RFP</w:t>
      </w:r>
      <w:r w:rsidRPr="00B75F28">
        <w:rPr>
          <w:rFonts w:hint="cs"/>
          <w:szCs w:val="24"/>
          <w:rtl/>
          <w:lang w:val="de-DE" w:bidi="fa-IR"/>
        </w:rPr>
        <w:t xml:space="preserve"> به همراه موارد احتمالي که </w:t>
      </w:r>
      <w:r w:rsidR="000D1941">
        <w:rPr>
          <w:rFonts w:hint="eastAsia"/>
          <w:szCs w:val="24"/>
          <w:rtl/>
          <w:lang w:val="de-DE" w:bidi="fa-IR"/>
        </w:rPr>
        <w:t>پ</w:t>
      </w:r>
      <w:r w:rsidR="000D1941">
        <w:rPr>
          <w:rFonts w:hint="cs"/>
          <w:szCs w:val="24"/>
          <w:rtl/>
          <w:lang w:val="de-DE" w:bidi="fa-IR"/>
        </w:rPr>
        <w:t>ی</w:t>
      </w:r>
      <w:r w:rsidR="000D1941">
        <w:rPr>
          <w:rFonts w:hint="eastAsia"/>
          <w:szCs w:val="24"/>
          <w:rtl/>
          <w:lang w:val="de-DE" w:bidi="fa-IR"/>
        </w:rPr>
        <w:t>شنهاددهنده</w:t>
      </w:r>
      <w:r w:rsidRPr="00B75F28">
        <w:rPr>
          <w:rFonts w:hint="cs"/>
          <w:szCs w:val="24"/>
          <w:rtl/>
          <w:lang w:val="de-DE" w:bidi="fa-IR"/>
        </w:rPr>
        <w:t xml:space="preserve">، انجام </w:t>
      </w:r>
      <w:r w:rsidR="000D1941">
        <w:rPr>
          <w:rFonts w:hint="eastAsia"/>
          <w:szCs w:val="24"/>
          <w:rtl/>
          <w:lang w:val="de-DE" w:bidi="fa-IR"/>
        </w:rPr>
        <w:t>آن‌ها</w:t>
      </w:r>
      <w:r w:rsidRPr="00B75F28">
        <w:rPr>
          <w:rFonts w:hint="cs"/>
          <w:szCs w:val="24"/>
          <w:rtl/>
          <w:lang w:val="de-DE" w:bidi="fa-IR"/>
        </w:rPr>
        <w:t xml:space="preserve"> را ضروري مي‌داند) به همراه کليه اطلاعات درخواست شده در فرم، به تفکيک براي هر فعاليت و مرحله، ارائه گردد. از خالي گذاشتن ستون‌هاي اين جدول براي فعاليت‌هاي پروژه، خودداري گردد.</w:t>
      </w:r>
    </w:p>
    <w:p w:rsidR="00B75F28" w:rsidRPr="00B75F28" w:rsidRDefault="00B75F28" w:rsidP="001216E7">
      <w:pPr>
        <w:numPr>
          <w:ilvl w:val="0"/>
          <w:numId w:val="4"/>
        </w:numPr>
        <w:tabs>
          <w:tab w:val="clear" w:pos="720"/>
          <w:tab w:val="num" w:pos="404"/>
        </w:tabs>
        <w:spacing w:line="240" w:lineRule="auto"/>
        <w:rPr>
          <w:szCs w:val="24"/>
          <w:rtl/>
          <w:lang w:val="de-DE" w:bidi="fa-IR"/>
        </w:rPr>
      </w:pPr>
      <w:r w:rsidRPr="00B75F28">
        <w:rPr>
          <w:rFonts w:hint="cs"/>
          <w:szCs w:val="24"/>
          <w:rtl/>
          <w:lang w:val="de-DE" w:bidi="fa-IR"/>
        </w:rPr>
        <w:t xml:space="preserve">در جدول مشخصات منابع انساني </w:t>
      </w:r>
      <w:r w:rsidR="000D1941">
        <w:rPr>
          <w:rFonts w:hint="cs"/>
          <w:szCs w:val="24"/>
          <w:rtl/>
          <w:lang w:val="de-DE" w:bidi="fa-IR"/>
        </w:rPr>
        <w:t>پیش‌بینی‌شده</w:t>
      </w:r>
      <w:r w:rsidRPr="00B75F28">
        <w:rPr>
          <w:rFonts w:hint="cs"/>
          <w:szCs w:val="24"/>
          <w:rtl/>
          <w:lang w:val="de-DE" w:bidi="fa-IR"/>
        </w:rPr>
        <w:t xml:space="preserve"> در بخش 3-1 فرم پيشنهاد پروژه، لازم است نام و ساير مشخصات درخواست شده براي کليه پرسنلي که در اجراي پروژه </w:t>
      </w:r>
      <w:r w:rsidR="000D1941">
        <w:rPr>
          <w:rFonts w:hint="eastAsia"/>
          <w:szCs w:val="24"/>
          <w:rtl/>
          <w:lang w:val="de-DE" w:bidi="fa-IR"/>
        </w:rPr>
        <w:t>به‌صورت</w:t>
      </w:r>
      <w:r w:rsidRPr="00B75F28">
        <w:rPr>
          <w:rFonts w:hint="cs"/>
          <w:szCs w:val="24"/>
          <w:rtl/>
          <w:lang w:val="de-DE" w:bidi="fa-IR"/>
        </w:rPr>
        <w:t xml:space="preserve"> واقعي مشاركت دارند با ذكر ميزان مشاركت درج گردد. </w:t>
      </w:r>
    </w:p>
    <w:p w:rsidR="00B75F28" w:rsidRPr="00B75F28" w:rsidRDefault="00B75F28" w:rsidP="001216E7">
      <w:pPr>
        <w:numPr>
          <w:ilvl w:val="0"/>
          <w:numId w:val="4"/>
        </w:numPr>
        <w:tabs>
          <w:tab w:val="clear" w:pos="720"/>
          <w:tab w:val="num" w:pos="404"/>
        </w:tabs>
        <w:spacing w:line="240" w:lineRule="auto"/>
        <w:rPr>
          <w:szCs w:val="24"/>
        </w:rPr>
      </w:pPr>
      <w:r w:rsidRPr="00B75F28">
        <w:rPr>
          <w:rFonts w:hint="cs"/>
          <w:szCs w:val="24"/>
          <w:rtl/>
          <w:lang w:val="de-DE" w:bidi="fa-IR"/>
        </w:rPr>
        <w:t xml:space="preserve">هزينه‌هاي سربار، تنها براي پيشنهاددهندگان حقوقي ( دانشگاه‌ها ) </w:t>
      </w:r>
      <w:r w:rsidR="000D1941">
        <w:rPr>
          <w:rFonts w:hint="cs"/>
          <w:szCs w:val="24"/>
          <w:rtl/>
          <w:lang w:val="de-DE" w:bidi="fa-IR"/>
        </w:rPr>
        <w:t>پیش‌بینی‌شده</w:t>
      </w:r>
      <w:r w:rsidRPr="00B75F28">
        <w:rPr>
          <w:rFonts w:hint="cs"/>
          <w:szCs w:val="24"/>
          <w:rtl/>
          <w:lang w:val="de-DE" w:bidi="fa-IR"/>
        </w:rPr>
        <w:t xml:space="preserve"> است و </w:t>
      </w:r>
      <w:r w:rsidR="000D1941">
        <w:rPr>
          <w:rFonts w:hint="eastAsia"/>
          <w:szCs w:val="24"/>
          <w:rtl/>
          <w:lang w:val="de-DE" w:bidi="fa-IR"/>
        </w:rPr>
        <w:t>شرکت‌ها</w:t>
      </w:r>
      <w:r w:rsidRPr="00B75F28">
        <w:rPr>
          <w:rFonts w:hint="cs"/>
          <w:szCs w:val="24"/>
          <w:rtl/>
          <w:lang w:val="de-DE" w:bidi="fa-IR"/>
        </w:rPr>
        <w:t xml:space="preserve"> مي</w:t>
      </w:r>
      <w:r w:rsidRPr="00B75F28">
        <w:rPr>
          <w:rFonts w:hint="cs"/>
          <w:szCs w:val="24"/>
          <w:rtl/>
          <w:lang w:val="de-DE" w:bidi="fa-IR"/>
        </w:rPr>
        <w:softHyphen/>
        <w:t xml:space="preserve">توانند بجاي </w:t>
      </w:r>
      <w:r w:rsidR="000D1941">
        <w:rPr>
          <w:rFonts w:hint="eastAsia"/>
          <w:szCs w:val="24"/>
          <w:rtl/>
          <w:lang w:val="de-DE" w:bidi="fa-IR"/>
        </w:rPr>
        <w:t>هز</w:t>
      </w:r>
      <w:r w:rsidR="000D1941">
        <w:rPr>
          <w:rFonts w:hint="cs"/>
          <w:szCs w:val="24"/>
          <w:rtl/>
          <w:lang w:val="de-DE" w:bidi="fa-IR"/>
        </w:rPr>
        <w:t>ی</w:t>
      </w:r>
      <w:r w:rsidR="000D1941">
        <w:rPr>
          <w:rFonts w:hint="eastAsia"/>
          <w:szCs w:val="24"/>
          <w:rtl/>
          <w:lang w:val="de-DE" w:bidi="fa-IR"/>
        </w:rPr>
        <w:t>نه</w:t>
      </w:r>
      <w:r w:rsidRPr="00B75F28">
        <w:rPr>
          <w:rFonts w:hint="cs"/>
          <w:szCs w:val="24"/>
          <w:rtl/>
          <w:lang w:val="de-DE" w:bidi="fa-IR"/>
        </w:rPr>
        <w:t xml:space="preserve"> سربار، هزينه</w:t>
      </w:r>
      <w:r w:rsidRPr="00B75F28">
        <w:rPr>
          <w:rFonts w:hint="cs"/>
          <w:szCs w:val="24"/>
          <w:rtl/>
          <w:lang w:val="de-DE" w:bidi="fa-IR"/>
        </w:rPr>
        <w:softHyphen/>
        <w:t xml:space="preserve">هاي اضافي </w:t>
      </w:r>
      <w:r w:rsidR="000D1941">
        <w:rPr>
          <w:rFonts w:hint="eastAsia"/>
          <w:szCs w:val="24"/>
          <w:rtl/>
          <w:lang w:val="de-DE" w:bidi="fa-IR"/>
        </w:rPr>
        <w:t>متحملِ</w:t>
      </w:r>
      <w:r w:rsidRPr="00B75F28">
        <w:rPr>
          <w:rFonts w:hint="cs"/>
          <w:szCs w:val="24"/>
          <w:rtl/>
          <w:lang w:val="de-DE" w:bidi="fa-IR"/>
        </w:rPr>
        <w:t xml:space="preserve"> بابت اين پروژه را عنوان نمايند.</w:t>
      </w:r>
    </w:p>
    <w:p w:rsidR="00B75F28" w:rsidRPr="00EA6AFB" w:rsidRDefault="00B75F28" w:rsidP="001216E7">
      <w:pPr>
        <w:numPr>
          <w:ilvl w:val="0"/>
          <w:numId w:val="4"/>
        </w:numPr>
        <w:tabs>
          <w:tab w:val="clear" w:pos="720"/>
          <w:tab w:val="num" w:pos="404"/>
        </w:tabs>
        <w:spacing w:line="240" w:lineRule="auto"/>
        <w:rPr>
          <w:szCs w:val="24"/>
        </w:rPr>
      </w:pPr>
      <w:r w:rsidRPr="00B75F28">
        <w:rPr>
          <w:rFonts w:hint="cs"/>
          <w:szCs w:val="24"/>
          <w:rtl/>
          <w:lang w:val="de-DE" w:bidi="fa-IR"/>
        </w:rPr>
        <w:t>پيشنهاد سود خالص براي شركت</w:t>
      </w:r>
      <w:r w:rsidRPr="00B75F28">
        <w:rPr>
          <w:szCs w:val="24"/>
          <w:rtl/>
          <w:lang w:val="de-DE" w:bidi="fa-IR"/>
        </w:rPr>
        <w:softHyphen/>
      </w:r>
      <w:r w:rsidR="00EA6AFB">
        <w:rPr>
          <w:rFonts w:hint="cs"/>
          <w:szCs w:val="24"/>
          <w:rtl/>
          <w:lang w:val="de-DE" w:bidi="fa-IR"/>
        </w:rPr>
        <w:t xml:space="preserve">هاي خصوصي </w:t>
      </w:r>
    </w:p>
    <w:p w:rsidR="00EA6AFB" w:rsidRDefault="00EA6AFB" w:rsidP="00EA6AFB">
      <w:pPr>
        <w:spacing w:line="240" w:lineRule="auto"/>
        <w:rPr>
          <w:szCs w:val="24"/>
          <w:rtl/>
          <w:lang w:val="de-DE" w:bidi="fa-IR"/>
        </w:rPr>
      </w:pPr>
    </w:p>
    <w:p w:rsidR="00EA6AFB" w:rsidRDefault="00EA6AFB" w:rsidP="00EA6AFB">
      <w:pPr>
        <w:spacing w:line="240" w:lineRule="auto"/>
        <w:rPr>
          <w:szCs w:val="24"/>
          <w:rtl/>
        </w:rPr>
      </w:pPr>
    </w:p>
    <w:p w:rsidR="00071C4B" w:rsidRDefault="00071C4B" w:rsidP="00EA6AFB">
      <w:pPr>
        <w:spacing w:line="240" w:lineRule="auto"/>
        <w:rPr>
          <w:szCs w:val="24"/>
          <w:rtl/>
        </w:rPr>
      </w:pPr>
    </w:p>
    <w:p w:rsidR="00071C4B" w:rsidRDefault="00071C4B" w:rsidP="00EA6AFB">
      <w:pPr>
        <w:spacing w:line="240" w:lineRule="auto"/>
        <w:rPr>
          <w:szCs w:val="24"/>
          <w:rtl/>
        </w:rPr>
      </w:pPr>
    </w:p>
    <w:p w:rsidR="00071C4B" w:rsidRDefault="00071C4B" w:rsidP="00EA6AFB">
      <w:pPr>
        <w:spacing w:line="240" w:lineRule="auto"/>
        <w:rPr>
          <w:szCs w:val="24"/>
        </w:rPr>
      </w:pPr>
    </w:p>
    <w:p w:rsidR="00B75F28" w:rsidRDefault="00B75F28" w:rsidP="001216E7">
      <w:pPr>
        <w:pStyle w:val="ListParagraph"/>
        <w:spacing w:line="240" w:lineRule="auto"/>
        <w:rPr>
          <w:szCs w:val="24"/>
          <w:rtl/>
        </w:rPr>
      </w:pPr>
    </w:p>
    <w:p w:rsidR="00B75F28" w:rsidRPr="00B75F28" w:rsidRDefault="00B75F28" w:rsidP="001216E7">
      <w:pPr>
        <w:numPr>
          <w:ilvl w:val="0"/>
          <w:numId w:val="2"/>
        </w:numPr>
        <w:tabs>
          <w:tab w:val="num" w:pos="-360"/>
        </w:tabs>
        <w:spacing w:line="240" w:lineRule="auto"/>
        <w:rPr>
          <w:b/>
          <w:bCs/>
          <w:szCs w:val="24"/>
          <w:rtl/>
          <w:lang w:val="de-DE" w:bidi="fa-IR"/>
        </w:rPr>
      </w:pPr>
      <w:r w:rsidRPr="00B75F28">
        <w:rPr>
          <w:rFonts w:hint="cs"/>
          <w:b/>
          <w:bCs/>
          <w:szCs w:val="24"/>
          <w:rtl/>
          <w:lang w:val="de-DE" w:bidi="fa-IR"/>
        </w:rPr>
        <w:t xml:space="preserve">تحويل پيشنهاد به </w:t>
      </w:r>
      <w:r w:rsidR="004008D6">
        <w:rPr>
          <w:rFonts w:hint="cs"/>
          <w:b/>
          <w:bCs/>
          <w:szCs w:val="24"/>
          <w:rtl/>
          <w:lang w:val="de-DE" w:bidi="fa-IR"/>
        </w:rPr>
        <w:t xml:space="preserve">پژوهشگاه </w:t>
      </w:r>
    </w:p>
    <w:p w:rsidR="00B75F28" w:rsidRPr="00B75F28" w:rsidRDefault="00B75F28" w:rsidP="001216E7">
      <w:pPr>
        <w:numPr>
          <w:ilvl w:val="1"/>
          <w:numId w:val="2"/>
        </w:numPr>
        <w:tabs>
          <w:tab w:val="clear" w:pos="1080"/>
          <w:tab w:val="num" w:pos="404"/>
        </w:tabs>
        <w:spacing w:line="240" w:lineRule="auto"/>
        <w:rPr>
          <w:szCs w:val="24"/>
        </w:rPr>
      </w:pPr>
      <w:r w:rsidRPr="00B75F28">
        <w:rPr>
          <w:rFonts w:hint="cs"/>
          <w:b/>
          <w:bCs/>
          <w:szCs w:val="24"/>
          <w:rtl/>
          <w:lang w:val="de-DE" w:bidi="fa-IR"/>
        </w:rPr>
        <w:t>حداقل شرايط پيشنهاد قابل تحويل:</w:t>
      </w:r>
      <w:r w:rsidRPr="00B75F28">
        <w:rPr>
          <w:rFonts w:hint="cs"/>
          <w:szCs w:val="24"/>
          <w:rtl/>
          <w:lang w:val="de-DE" w:bidi="fa-IR"/>
        </w:rPr>
        <w:t xml:space="preserve"> </w:t>
      </w:r>
    </w:p>
    <w:p w:rsidR="00B75F28" w:rsidRPr="00B75F28" w:rsidRDefault="000D1941" w:rsidP="00071C4B">
      <w:pPr>
        <w:spacing w:line="240" w:lineRule="auto"/>
        <w:rPr>
          <w:szCs w:val="24"/>
          <w:rtl/>
          <w:lang w:val="de-DE" w:bidi="fa-IR"/>
        </w:rPr>
      </w:pPr>
      <w:r>
        <w:rPr>
          <w:rFonts w:hint="eastAsia"/>
          <w:szCs w:val="24"/>
          <w:rtl/>
          <w:lang w:val="de-DE" w:bidi="fa-IR"/>
        </w:rPr>
        <w:t>پ</w:t>
      </w:r>
      <w:r>
        <w:rPr>
          <w:rFonts w:hint="cs"/>
          <w:szCs w:val="24"/>
          <w:rtl/>
          <w:lang w:val="de-DE" w:bidi="fa-IR"/>
        </w:rPr>
        <w:t>ی</w:t>
      </w:r>
      <w:r>
        <w:rPr>
          <w:rFonts w:hint="eastAsia"/>
          <w:szCs w:val="24"/>
          <w:rtl/>
          <w:lang w:val="de-DE" w:bidi="fa-IR"/>
        </w:rPr>
        <w:t>شنهاد‌ها</w:t>
      </w:r>
      <w:r>
        <w:rPr>
          <w:rFonts w:hint="cs"/>
          <w:szCs w:val="24"/>
          <w:rtl/>
          <w:lang w:val="de-DE" w:bidi="fa-IR"/>
        </w:rPr>
        <w:t>یی</w:t>
      </w:r>
      <w:r w:rsidR="00B75F28" w:rsidRPr="00B75F28">
        <w:rPr>
          <w:rFonts w:hint="cs"/>
          <w:szCs w:val="24"/>
          <w:rtl/>
          <w:lang w:val="de-DE" w:bidi="fa-IR"/>
        </w:rPr>
        <w:t xml:space="preserve"> قابل وصول مي‌باشند که شرايط مندرج </w:t>
      </w:r>
      <w:r>
        <w:rPr>
          <w:rFonts w:hint="eastAsia"/>
          <w:szCs w:val="24"/>
          <w:rtl/>
          <w:lang w:val="de-DE" w:bidi="fa-IR"/>
        </w:rPr>
        <w:t>در</w:t>
      </w:r>
      <w:r w:rsidR="00CB08D7">
        <w:rPr>
          <w:rFonts w:hint="cs"/>
          <w:szCs w:val="24"/>
          <w:rtl/>
          <w:lang w:val="de-DE" w:bidi="fa-IR"/>
        </w:rPr>
        <w:t xml:space="preserve"> </w:t>
      </w:r>
      <w:r>
        <w:rPr>
          <w:rFonts w:hint="eastAsia"/>
          <w:szCs w:val="24"/>
          <w:rtl/>
          <w:lang w:val="de-DE" w:bidi="fa-IR"/>
        </w:rPr>
        <w:t>بندها</w:t>
      </w:r>
      <w:r>
        <w:rPr>
          <w:rFonts w:hint="cs"/>
          <w:szCs w:val="24"/>
          <w:rtl/>
          <w:lang w:val="de-DE" w:bidi="fa-IR"/>
        </w:rPr>
        <w:t>ی</w:t>
      </w:r>
      <w:r w:rsidR="00B75F28" w:rsidRPr="00B75F28">
        <w:rPr>
          <w:rFonts w:hint="cs"/>
          <w:szCs w:val="24"/>
          <w:rtl/>
          <w:lang w:val="de-DE" w:bidi="fa-IR"/>
        </w:rPr>
        <w:t xml:space="preserve"> 6 و 7 اين </w:t>
      </w:r>
      <w:r w:rsidR="00B75F28" w:rsidRPr="00523FC1">
        <w:rPr>
          <w:rFonts w:ascii="Times New Roman" w:hAnsi="Times New Roman" w:cs="Times New Roman"/>
          <w:sz w:val="22"/>
          <w:szCs w:val="22"/>
        </w:rPr>
        <w:t>RFP</w:t>
      </w:r>
      <w:r w:rsidR="00B75F28" w:rsidRPr="00B75F28">
        <w:rPr>
          <w:rFonts w:hint="cs"/>
          <w:szCs w:val="24"/>
          <w:rtl/>
          <w:lang w:val="de-DE" w:bidi="fa-IR"/>
        </w:rPr>
        <w:t xml:space="preserve"> </w:t>
      </w:r>
      <w:r w:rsidR="004008D6">
        <w:rPr>
          <w:rFonts w:hint="cs"/>
          <w:szCs w:val="24"/>
          <w:rtl/>
          <w:lang w:val="de-DE" w:bidi="fa-IR"/>
        </w:rPr>
        <w:t xml:space="preserve"> </w:t>
      </w:r>
      <w:r w:rsidR="00B75F28" w:rsidRPr="00B75F28">
        <w:rPr>
          <w:rFonts w:hint="cs"/>
          <w:szCs w:val="24"/>
          <w:rtl/>
          <w:lang w:val="de-DE" w:bidi="fa-IR"/>
        </w:rPr>
        <w:t xml:space="preserve">را کاملاً رعايت نموده باشند. در زمان ارائه پيشنهاد به </w:t>
      </w:r>
      <w:r w:rsidR="00AA21BF">
        <w:rPr>
          <w:rFonts w:hint="cs"/>
          <w:szCs w:val="24"/>
          <w:rtl/>
          <w:lang w:val="de-DE" w:bidi="fa-IR"/>
        </w:rPr>
        <w:t>پژوهشگاه</w:t>
      </w:r>
      <w:r w:rsidR="00B75F28" w:rsidRPr="00B75F28">
        <w:rPr>
          <w:rFonts w:hint="cs"/>
          <w:szCs w:val="24"/>
          <w:rtl/>
          <w:lang w:val="de-DE" w:bidi="fa-IR"/>
        </w:rPr>
        <w:t xml:space="preserve">، رعايت شرايط مذکور، </w:t>
      </w:r>
      <w:r>
        <w:rPr>
          <w:rFonts w:hint="eastAsia"/>
          <w:szCs w:val="24"/>
          <w:rtl/>
          <w:lang w:val="de-DE" w:bidi="fa-IR"/>
        </w:rPr>
        <w:t>کنترل‌شده</w:t>
      </w:r>
      <w:r w:rsidR="00B75F28" w:rsidRPr="00B75F28">
        <w:rPr>
          <w:rFonts w:hint="cs"/>
          <w:szCs w:val="24"/>
          <w:rtl/>
          <w:lang w:val="de-DE" w:bidi="fa-IR"/>
        </w:rPr>
        <w:t xml:space="preserve"> و در صورت عدم رعايت هر يک از موارد، از تحويل پيشنهاد، خودداري خواهد شد.</w:t>
      </w:r>
    </w:p>
    <w:p w:rsidR="00B75F28" w:rsidRPr="00B75F28" w:rsidRDefault="00B75F28" w:rsidP="001216E7">
      <w:pPr>
        <w:spacing w:line="240" w:lineRule="auto"/>
        <w:rPr>
          <w:szCs w:val="24"/>
          <w:rtl/>
          <w:lang w:val="de-DE" w:bidi="fa-IR"/>
        </w:rPr>
      </w:pPr>
    </w:p>
    <w:p w:rsidR="00B75F28" w:rsidRPr="00B75F28" w:rsidRDefault="00B75F28" w:rsidP="001216E7">
      <w:pPr>
        <w:numPr>
          <w:ilvl w:val="1"/>
          <w:numId w:val="2"/>
        </w:numPr>
        <w:tabs>
          <w:tab w:val="clear" w:pos="1080"/>
          <w:tab w:val="num" w:pos="404"/>
        </w:tabs>
        <w:spacing w:line="240" w:lineRule="auto"/>
        <w:rPr>
          <w:szCs w:val="24"/>
        </w:rPr>
      </w:pPr>
      <w:r w:rsidRPr="00B75F28">
        <w:rPr>
          <w:rFonts w:hint="cs"/>
          <w:b/>
          <w:bCs/>
          <w:szCs w:val="24"/>
          <w:rtl/>
          <w:lang w:val="de-DE" w:bidi="fa-IR"/>
        </w:rPr>
        <w:t>نحوه تحويل پيشنهاد:</w:t>
      </w:r>
      <w:r w:rsidRPr="00B75F28">
        <w:rPr>
          <w:rFonts w:hint="cs"/>
          <w:szCs w:val="24"/>
          <w:rtl/>
          <w:lang w:val="de-DE" w:bidi="fa-IR"/>
        </w:rPr>
        <w:t xml:space="preserve"> </w:t>
      </w:r>
    </w:p>
    <w:p w:rsidR="00B75F28" w:rsidRPr="00B75F28" w:rsidRDefault="000D1941" w:rsidP="001216E7">
      <w:pPr>
        <w:spacing w:line="240" w:lineRule="auto"/>
        <w:rPr>
          <w:szCs w:val="24"/>
          <w:rtl/>
          <w:lang w:val="de-DE" w:bidi="fa-IR"/>
        </w:rPr>
      </w:pPr>
      <w:r>
        <w:rPr>
          <w:rFonts w:hint="eastAsia"/>
          <w:szCs w:val="24"/>
          <w:rtl/>
          <w:lang w:val="de-DE" w:bidi="fa-IR"/>
        </w:rPr>
        <w:lastRenderedPageBreak/>
        <w:t>پ</w:t>
      </w:r>
      <w:r>
        <w:rPr>
          <w:rFonts w:hint="cs"/>
          <w:szCs w:val="24"/>
          <w:rtl/>
          <w:lang w:val="de-DE" w:bidi="fa-IR"/>
        </w:rPr>
        <w:t>ی</w:t>
      </w:r>
      <w:r>
        <w:rPr>
          <w:rFonts w:hint="eastAsia"/>
          <w:szCs w:val="24"/>
          <w:rtl/>
          <w:lang w:val="de-DE" w:bidi="fa-IR"/>
        </w:rPr>
        <w:t>شنهاد</w:t>
      </w:r>
      <w:r w:rsidR="0022425E">
        <w:rPr>
          <w:rFonts w:hint="cs"/>
          <w:szCs w:val="24"/>
          <w:rtl/>
          <w:lang w:val="de-DE" w:bidi="fa-IR"/>
        </w:rPr>
        <w:t xml:space="preserve"> </w:t>
      </w:r>
      <w:r>
        <w:rPr>
          <w:rFonts w:hint="eastAsia"/>
          <w:szCs w:val="24"/>
          <w:rtl/>
          <w:lang w:val="de-DE" w:bidi="fa-IR"/>
        </w:rPr>
        <w:t>دهندگان</w:t>
      </w:r>
      <w:r w:rsidR="00B75F28" w:rsidRPr="00B75F28">
        <w:rPr>
          <w:rFonts w:hint="cs"/>
          <w:szCs w:val="24"/>
          <w:rtl/>
          <w:lang w:val="de-DE" w:bidi="fa-IR"/>
        </w:rPr>
        <w:t xml:space="preserve"> مي‌بايست پيشنهاد خود را به نام معاونت پژوهش و توسعه ارت</w:t>
      </w:r>
      <w:r w:rsidR="00AA21BF">
        <w:rPr>
          <w:rFonts w:hint="cs"/>
          <w:szCs w:val="24"/>
          <w:rtl/>
          <w:lang w:val="de-DE" w:bidi="fa-IR"/>
        </w:rPr>
        <w:t>باطات علمي به دبيرخانه پژوهشگاه</w:t>
      </w:r>
      <w:r w:rsidR="00B75F28" w:rsidRPr="00B75F28">
        <w:rPr>
          <w:rFonts w:hint="cs"/>
          <w:szCs w:val="24"/>
          <w:rtl/>
          <w:lang w:val="de-DE" w:bidi="fa-IR"/>
        </w:rPr>
        <w:t>، تحويل داده و رسيد دريافت نمايند. (</w:t>
      </w:r>
      <w:r>
        <w:rPr>
          <w:rFonts w:hint="eastAsia"/>
          <w:szCs w:val="24"/>
          <w:rtl/>
          <w:lang w:val="de-DE" w:bidi="fa-IR"/>
        </w:rPr>
        <w:t>درصورت</w:t>
      </w:r>
      <w:r>
        <w:rPr>
          <w:rFonts w:hint="cs"/>
          <w:szCs w:val="24"/>
          <w:rtl/>
          <w:lang w:val="de-DE" w:bidi="fa-IR"/>
        </w:rPr>
        <w:t>ی‌</w:t>
      </w:r>
      <w:r>
        <w:rPr>
          <w:rFonts w:hint="eastAsia"/>
          <w:szCs w:val="24"/>
          <w:rtl/>
          <w:lang w:val="de-DE" w:bidi="fa-IR"/>
        </w:rPr>
        <w:t>که</w:t>
      </w:r>
      <w:r w:rsidR="00B75F28" w:rsidRPr="00B75F28">
        <w:rPr>
          <w:rFonts w:hint="cs"/>
          <w:szCs w:val="24"/>
          <w:rtl/>
          <w:lang w:val="de-DE" w:bidi="fa-IR"/>
        </w:rPr>
        <w:t xml:space="preserve"> مدارك به ساير </w:t>
      </w:r>
      <w:r>
        <w:rPr>
          <w:rFonts w:hint="eastAsia"/>
          <w:szCs w:val="24"/>
          <w:rtl/>
          <w:lang w:val="de-DE" w:bidi="fa-IR"/>
        </w:rPr>
        <w:t>واحدها</w:t>
      </w:r>
      <w:r>
        <w:rPr>
          <w:rFonts w:hint="cs"/>
          <w:szCs w:val="24"/>
          <w:rtl/>
          <w:lang w:val="de-DE" w:bidi="fa-IR"/>
        </w:rPr>
        <w:t>ی</w:t>
      </w:r>
      <w:r w:rsidR="00B75F28" w:rsidRPr="00B75F28">
        <w:rPr>
          <w:rFonts w:hint="cs"/>
          <w:szCs w:val="24"/>
          <w:rtl/>
          <w:lang w:val="de-DE" w:bidi="fa-IR"/>
        </w:rPr>
        <w:t xml:space="preserve"> پژوهشگاه تحويل داده شود در فراخوان ثبت نخواهد شد و اين پژوهشگاه در قبال آن </w:t>
      </w:r>
      <w:r>
        <w:rPr>
          <w:rFonts w:hint="eastAsia"/>
          <w:szCs w:val="24"/>
          <w:rtl/>
          <w:lang w:val="de-DE" w:bidi="fa-IR"/>
        </w:rPr>
        <w:t>ه</w:t>
      </w:r>
      <w:r>
        <w:rPr>
          <w:rFonts w:hint="cs"/>
          <w:szCs w:val="24"/>
          <w:rtl/>
          <w:lang w:val="de-DE" w:bidi="fa-IR"/>
        </w:rPr>
        <w:t>ی</w:t>
      </w:r>
      <w:r>
        <w:rPr>
          <w:rFonts w:hint="eastAsia"/>
          <w:szCs w:val="24"/>
          <w:rtl/>
          <w:lang w:val="de-DE" w:bidi="fa-IR"/>
        </w:rPr>
        <w:t>چ‌گونه</w:t>
      </w:r>
      <w:r w:rsidR="00B75F28" w:rsidRPr="00B75F28">
        <w:rPr>
          <w:rFonts w:hint="cs"/>
          <w:szCs w:val="24"/>
          <w:rtl/>
          <w:lang w:val="de-DE" w:bidi="fa-IR"/>
        </w:rPr>
        <w:t xml:space="preserve"> مسئوليتي ندارد)</w:t>
      </w:r>
      <w:r w:rsidR="0022425E">
        <w:rPr>
          <w:rFonts w:hint="cs"/>
          <w:szCs w:val="24"/>
          <w:rtl/>
          <w:lang w:val="de-DE" w:bidi="fa-IR"/>
        </w:rPr>
        <w:t xml:space="preserve">. همچنین پیشنهاد قیمت پروژه در پاکتی مجزا (فرم شماره 458)، تحویل داده شود. </w:t>
      </w:r>
    </w:p>
    <w:p w:rsidR="00B75F28" w:rsidRPr="00B75F28" w:rsidRDefault="00B75F28" w:rsidP="001216E7">
      <w:pPr>
        <w:spacing w:line="240" w:lineRule="auto"/>
        <w:rPr>
          <w:szCs w:val="24"/>
          <w:rtl/>
          <w:lang w:val="de-DE" w:bidi="fa-IR"/>
        </w:rPr>
      </w:pPr>
    </w:p>
    <w:p w:rsidR="00B75F28" w:rsidRPr="00B75F28" w:rsidRDefault="00B75F28" w:rsidP="001216E7">
      <w:pPr>
        <w:numPr>
          <w:ilvl w:val="0"/>
          <w:numId w:val="2"/>
        </w:numPr>
        <w:tabs>
          <w:tab w:val="num" w:pos="-360"/>
        </w:tabs>
        <w:spacing w:line="240" w:lineRule="auto"/>
        <w:rPr>
          <w:szCs w:val="24"/>
        </w:rPr>
      </w:pPr>
      <w:r w:rsidRPr="00B75F28">
        <w:rPr>
          <w:rFonts w:hint="cs"/>
          <w:b/>
          <w:bCs/>
          <w:szCs w:val="24"/>
          <w:rtl/>
          <w:lang w:val="de-DE" w:bidi="fa-IR"/>
        </w:rPr>
        <w:t xml:space="preserve">نحوه ارزيابي پيشنهاد </w:t>
      </w:r>
    </w:p>
    <w:p w:rsidR="00B75F28" w:rsidRPr="00B75F28" w:rsidRDefault="00B75F28" w:rsidP="001216E7">
      <w:pPr>
        <w:spacing w:line="240" w:lineRule="auto"/>
        <w:rPr>
          <w:szCs w:val="24"/>
          <w:rtl/>
          <w:lang w:val="de-DE" w:bidi="fa-IR"/>
        </w:rPr>
      </w:pPr>
      <w:r w:rsidRPr="00B75F28">
        <w:rPr>
          <w:rFonts w:hint="cs"/>
          <w:szCs w:val="24"/>
          <w:rtl/>
          <w:lang w:val="de-DE" w:bidi="fa-IR"/>
        </w:rPr>
        <w:t xml:space="preserve">ارزيابي </w:t>
      </w:r>
      <w:r w:rsidR="000D1941">
        <w:rPr>
          <w:rFonts w:hint="eastAsia"/>
          <w:szCs w:val="24"/>
          <w:rtl/>
          <w:lang w:val="de-DE" w:bidi="fa-IR"/>
        </w:rPr>
        <w:t>پ</w:t>
      </w:r>
      <w:r w:rsidR="000D1941">
        <w:rPr>
          <w:rFonts w:hint="cs"/>
          <w:szCs w:val="24"/>
          <w:rtl/>
          <w:lang w:val="de-DE" w:bidi="fa-IR"/>
        </w:rPr>
        <w:t>ی</w:t>
      </w:r>
      <w:r w:rsidR="000D1941">
        <w:rPr>
          <w:rFonts w:hint="eastAsia"/>
          <w:szCs w:val="24"/>
          <w:rtl/>
          <w:lang w:val="de-DE" w:bidi="fa-IR"/>
        </w:rPr>
        <w:t>شنهاد‌ها</w:t>
      </w:r>
      <w:r w:rsidR="000D1941">
        <w:rPr>
          <w:rFonts w:hint="cs"/>
          <w:szCs w:val="24"/>
          <w:rtl/>
          <w:lang w:val="de-DE" w:bidi="fa-IR"/>
        </w:rPr>
        <w:t>ی</w:t>
      </w:r>
      <w:r w:rsidRPr="00B75F28">
        <w:rPr>
          <w:rFonts w:hint="cs"/>
          <w:szCs w:val="24"/>
          <w:rtl/>
          <w:lang w:val="de-DE" w:bidi="fa-IR"/>
        </w:rPr>
        <w:t xml:space="preserve"> رسيده </w:t>
      </w:r>
      <w:r w:rsidR="000D1941">
        <w:rPr>
          <w:rFonts w:hint="eastAsia"/>
          <w:szCs w:val="24"/>
          <w:rtl/>
          <w:lang w:val="de-DE" w:bidi="fa-IR"/>
        </w:rPr>
        <w:t>بر</w:t>
      </w:r>
      <w:r w:rsidR="000D1941">
        <w:rPr>
          <w:szCs w:val="24"/>
          <w:rtl/>
          <w:lang w:val="de-DE" w:bidi="fa-IR"/>
        </w:rPr>
        <w:t xml:space="preserve"> </w:t>
      </w:r>
      <w:r w:rsidR="000D1941">
        <w:rPr>
          <w:rFonts w:hint="eastAsia"/>
          <w:szCs w:val="24"/>
          <w:rtl/>
          <w:lang w:val="de-DE" w:bidi="fa-IR"/>
        </w:rPr>
        <w:t>اساس</w:t>
      </w:r>
      <w:r w:rsidRPr="00B75F28">
        <w:rPr>
          <w:rFonts w:hint="cs"/>
          <w:szCs w:val="24"/>
          <w:rtl/>
          <w:lang w:val="de-DE" w:bidi="fa-IR"/>
        </w:rPr>
        <w:t xml:space="preserve"> پارامترهاي زير خواهد بود:</w:t>
      </w:r>
    </w:p>
    <w:p w:rsidR="00B75F28" w:rsidRPr="00B75F28" w:rsidRDefault="00B75F28" w:rsidP="001216E7">
      <w:pPr>
        <w:numPr>
          <w:ilvl w:val="0"/>
          <w:numId w:val="3"/>
        </w:numPr>
        <w:spacing w:line="240" w:lineRule="auto"/>
        <w:rPr>
          <w:szCs w:val="24"/>
          <w:rtl/>
          <w:lang w:val="de-DE" w:bidi="fa-IR"/>
        </w:rPr>
      </w:pPr>
      <w:r w:rsidRPr="00B75F28">
        <w:rPr>
          <w:rFonts w:hint="cs"/>
          <w:szCs w:val="24"/>
          <w:rtl/>
          <w:lang w:val="de-DE" w:bidi="fa-IR"/>
        </w:rPr>
        <w:t xml:space="preserve">ميزان تسلط به ابعاد و جوانب پروژه (امتياز اين رديف با توجه به سمينار </w:t>
      </w:r>
      <w:r w:rsidR="000D1941">
        <w:rPr>
          <w:rFonts w:hint="eastAsia"/>
          <w:szCs w:val="24"/>
          <w:rtl/>
          <w:lang w:val="de-DE" w:bidi="fa-IR"/>
        </w:rPr>
        <w:t>ارائه‌</w:t>
      </w:r>
      <w:r w:rsidR="002170E9">
        <w:rPr>
          <w:rFonts w:hint="cs"/>
          <w:szCs w:val="24"/>
          <w:rtl/>
          <w:lang w:val="de-DE" w:bidi="fa-IR"/>
        </w:rPr>
        <w:t xml:space="preserve"> </w:t>
      </w:r>
      <w:r w:rsidR="000D1941">
        <w:rPr>
          <w:rFonts w:hint="eastAsia"/>
          <w:szCs w:val="24"/>
          <w:rtl/>
          <w:lang w:val="de-DE" w:bidi="fa-IR"/>
        </w:rPr>
        <w:t>شده</w:t>
      </w:r>
      <w:r w:rsidRPr="00B75F28">
        <w:rPr>
          <w:rFonts w:hint="cs"/>
          <w:szCs w:val="24"/>
          <w:rtl/>
          <w:lang w:val="de-DE" w:bidi="fa-IR"/>
        </w:rPr>
        <w:t xml:space="preserve"> توسط </w:t>
      </w:r>
      <w:r w:rsidR="000D1941">
        <w:rPr>
          <w:rFonts w:hint="eastAsia"/>
          <w:szCs w:val="24"/>
          <w:rtl/>
          <w:lang w:val="de-DE" w:bidi="fa-IR"/>
        </w:rPr>
        <w:t>پ</w:t>
      </w:r>
      <w:r w:rsidR="000D1941">
        <w:rPr>
          <w:rFonts w:hint="cs"/>
          <w:szCs w:val="24"/>
          <w:rtl/>
          <w:lang w:val="de-DE" w:bidi="fa-IR"/>
        </w:rPr>
        <w:t>ی</w:t>
      </w:r>
      <w:r w:rsidR="000D1941">
        <w:rPr>
          <w:rFonts w:hint="eastAsia"/>
          <w:szCs w:val="24"/>
          <w:rtl/>
          <w:lang w:val="de-DE" w:bidi="fa-IR"/>
        </w:rPr>
        <w:t>شنهاددهنده</w:t>
      </w:r>
      <w:r w:rsidRPr="00B75F28">
        <w:rPr>
          <w:rFonts w:hint="cs"/>
          <w:szCs w:val="24"/>
          <w:rtl/>
          <w:lang w:val="de-DE" w:bidi="fa-IR"/>
        </w:rPr>
        <w:t xml:space="preserve"> و نيز مطالب </w:t>
      </w:r>
      <w:r w:rsidR="000D1941">
        <w:rPr>
          <w:rFonts w:hint="eastAsia"/>
          <w:szCs w:val="24"/>
          <w:rtl/>
          <w:lang w:val="de-DE" w:bidi="fa-IR"/>
        </w:rPr>
        <w:t>ارائه‌شده</w:t>
      </w:r>
      <w:r w:rsidRPr="00B75F28">
        <w:rPr>
          <w:rFonts w:hint="cs"/>
          <w:szCs w:val="24"/>
          <w:rtl/>
          <w:lang w:val="de-DE" w:bidi="fa-IR"/>
        </w:rPr>
        <w:t xml:space="preserve"> در فرم پيشنهاد پروژه </w:t>
      </w:r>
      <w:r w:rsidR="000D1941">
        <w:rPr>
          <w:rFonts w:hint="eastAsia"/>
          <w:szCs w:val="24"/>
          <w:rtl/>
          <w:lang w:val="de-DE" w:bidi="fa-IR"/>
        </w:rPr>
        <w:t>در</w:t>
      </w:r>
      <w:r w:rsidR="000D1941">
        <w:rPr>
          <w:szCs w:val="24"/>
          <w:rtl/>
          <w:lang w:val="de-DE" w:bidi="fa-IR"/>
        </w:rPr>
        <w:t xml:space="preserve"> </w:t>
      </w:r>
      <w:r w:rsidR="000D1941">
        <w:rPr>
          <w:rFonts w:hint="eastAsia"/>
          <w:szCs w:val="24"/>
          <w:rtl/>
          <w:lang w:val="de-DE" w:bidi="fa-IR"/>
        </w:rPr>
        <w:t>خصوص</w:t>
      </w:r>
      <w:r w:rsidRPr="00B75F28">
        <w:rPr>
          <w:rFonts w:hint="cs"/>
          <w:szCs w:val="24"/>
          <w:rtl/>
          <w:lang w:val="de-DE" w:bidi="fa-IR"/>
        </w:rPr>
        <w:t xml:space="preserve"> شرح خدمات، خروجي</w:t>
      </w:r>
      <w:r w:rsidRPr="00B75F28">
        <w:rPr>
          <w:rFonts w:hint="cs"/>
          <w:szCs w:val="24"/>
          <w:rtl/>
          <w:lang w:val="de-DE" w:bidi="fa-IR"/>
        </w:rPr>
        <w:softHyphen/>
        <w:t>ها، اهداف و . . .  تعيين مي</w:t>
      </w:r>
      <w:r w:rsidRPr="00B75F28">
        <w:rPr>
          <w:rFonts w:hint="cs"/>
          <w:szCs w:val="24"/>
          <w:rtl/>
          <w:lang w:val="de-DE" w:bidi="fa-IR"/>
        </w:rPr>
        <w:softHyphen/>
        <w:t>گردد)</w:t>
      </w:r>
    </w:p>
    <w:p w:rsidR="00B75F28" w:rsidRPr="00B75F28" w:rsidRDefault="00B75F28" w:rsidP="001216E7">
      <w:pPr>
        <w:numPr>
          <w:ilvl w:val="0"/>
          <w:numId w:val="3"/>
        </w:numPr>
        <w:spacing w:line="240" w:lineRule="auto"/>
        <w:rPr>
          <w:szCs w:val="24"/>
        </w:rPr>
      </w:pPr>
      <w:r w:rsidRPr="00B75F28">
        <w:rPr>
          <w:rFonts w:hint="cs"/>
          <w:szCs w:val="24"/>
          <w:rtl/>
          <w:lang w:val="de-DE" w:bidi="fa-IR"/>
        </w:rPr>
        <w:t xml:space="preserve">نحوة تخصيص منابع انساني شامل كيفيت و كميت نيروها (رزومه و </w:t>
      </w:r>
      <w:r w:rsidR="000D1941">
        <w:rPr>
          <w:rFonts w:hint="eastAsia"/>
          <w:szCs w:val="24"/>
          <w:rtl/>
          <w:lang w:val="de-DE" w:bidi="fa-IR"/>
        </w:rPr>
        <w:t>سابقه</w:t>
      </w:r>
      <w:r w:rsidRPr="00B75F28">
        <w:rPr>
          <w:rFonts w:hint="cs"/>
          <w:szCs w:val="24"/>
          <w:rtl/>
          <w:lang w:val="de-DE" w:bidi="fa-IR"/>
        </w:rPr>
        <w:t xml:space="preserve"> كاري لازم در ارتباط با انجام خدمات </w:t>
      </w:r>
      <w:r w:rsidR="000D1941">
        <w:rPr>
          <w:rFonts w:hint="eastAsia"/>
          <w:szCs w:val="24"/>
          <w:rtl/>
          <w:lang w:val="de-DE" w:bidi="fa-IR"/>
        </w:rPr>
        <w:t>موردن</w:t>
      </w:r>
      <w:r w:rsidR="000D1941">
        <w:rPr>
          <w:rFonts w:hint="cs"/>
          <w:szCs w:val="24"/>
          <w:rtl/>
          <w:lang w:val="de-DE" w:bidi="fa-IR"/>
        </w:rPr>
        <w:t>ی</w:t>
      </w:r>
      <w:r w:rsidR="000D1941">
        <w:rPr>
          <w:rFonts w:hint="eastAsia"/>
          <w:szCs w:val="24"/>
          <w:rtl/>
          <w:lang w:val="de-DE" w:bidi="fa-IR"/>
        </w:rPr>
        <w:t>از</w:t>
      </w:r>
      <w:r w:rsidRPr="00B75F28">
        <w:rPr>
          <w:rFonts w:hint="cs"/>
          <w:szCs w:val="24"/>
          <w:rtl/>
          <w:lang w:val="de-DE" w:bidi="fa-IR"/>
        </w:rPr>
        <w:t xml:space="preserve"> پروژه، تعداد و تناسب نيروها با توجه به حجم كار، نوع </w:t>
      </w:r>
      <w:r w:rsidR="000D1941">
        <w:rPr>
          <w:rFonts w:hint="eastAsia"/>
          <w:szCs w:val="24"/>
          <w:rtl/>
          <w:lang w:val="de-DE" w:bidi="fa-IR"/>
        </w:rPr>
        <w:t>رابطه</w:t>
      </w:r>
      <w:r w:rsidRPr="00B75F28">
        <w:rPr>
          <w:rFonts w:hint="cs"/>
          <w:szCs w:val="24"/>
          <w:rtl/>
          <w:lang w:val="de-DE" w:bidi="fa-IR"/>
        </w:rPr>
        <w:t xml:space="preserve"> استخدامي نيروها </w:t>
      </w:r>
      <w:r w:rsidR="000D1941">
        <w:rPr>
          <w:rFonts w:hint="eastAsia"/>
          <w:szCs w:val="24"/>
          <w:rtl/>
          <w:lang w:val="de-DE" w:bidi="fa-IR"/>
        </w:rPr>
        <w:t>بر</w:t>
      </w:r>
      <w:r w:rsidR="000D1941">
        <w:rPr>
          <w:szCs w:val="24"/>
          <w:rtl/>
          <w:lang w:val="de-DE" w:bidi="fa-IR"/>
        </w:rPr>
        <w:t xml:space="preserve"> </w:t>
      </w:r>
      <w:r w:rsidR="000D1941">
        <w:rPr>
          <w:rFonts w:hint="eastAsia"/>
          <w:szCs w:val="24"/>
          <w:rtl/>
          <w:lang w:val="de-DE" w:bidi="fa-IR"/>
        </w:rPr>
        <w:t>اساس</w:t>
      </w:r>
      <w:r w:rsidRPr="00B75F28">
        <w:rPr>
          <w:rFonts w:hint="cs"/>
          <w:szCs w:val="24"/>
          <w:rtl/>
          <w:lang w:val="de-DE" w:bidi="fa-IR"/>
        </w:rPr>
        <w:t xml:space="preserve"> مدارك </w:t>
      </w:r>
      <w:r w:rsidR="000D1941">
        <w:rPr>
          <w:rFonts w:hint="eastAsia"/>
          <w:szCs w:val="24"/>
          <w:rtl/>
          <w:lang w:val="de-DE" w:bidi="fa-IR"/>
        </w:rPr>
        <w:t>ارائه‌شده</w:t>
      </w:r>
      <w:r w:rsidRPr="00B75F28">
        <w:rPr>
          <w:rFonts w:hint="cs"/>
          <w:szCs w:val="24"/>
          <w:rtl/>
          <w:lang w:val="de-DE" w:bidi="fa-IR"/>
        </w:rPr>
        <w:t>)</w:t>
      </w:r>
    </w:p>
    <w:p w:rsidR="00B75F28" w:rsidRPr="00B75F28" w:rsidRDefault="00B75F28" w:rsidP="001216E7">
      <w:pPr>
        <w:numPr>
          <w:ilvl w:val="0"/>
          <w:numId w:val="3"/>
        </w:numPr>
        <w:spacing w:line="240" w:lineRule="auto"/>
        <w:rPr>
          <w:szCs w:val="24"/>
        </w:rPr>
      </w:pPr>
      <w:r w:rsidRPr="00B75F28">
        <w:rPr>
          <w:rFonts w:hint="cs"/>
          <w:szCs w:val="24"/>
          <w:rtl/>
          <w:lang w:val="de-DE" w:bidi="fa-IR"/>
        </w:rPr>
        <w:t>كيفيت ساختار شكست پروژه متناسب با شرح خدمات و اهداف پروژه</w:t>
      </w:r>
    </w:p>
    <w:p w:rsidR="00B75F28" w:rsidRPr="00B75F28" w:rsidRDefault="00B75F28" w:rsidP="001216E7">
      <w:pPr>
        <w:numPr>
          <w:ilvl w:val="0"/>
          <w:numId w:val="3"/>
        </w:numPr>
        <w:spacing w:line="240" w:lineRule="auto"/>
        <w:rPr>
          <w:szCs w:val="24"/>
        </w:rPr>
      </w:pPr>
      <w:r w:rsidRPr="00B75F28">
        <w:rPr>
          <w:rFonts w:hint="cs"/>
          <w:szCs w:val="24"/>
          <w:rtl/>
          <w:lang w:val="de-DE" w:bidi="fa-IR"/>
        </w:rPr>
        <w:t xml:space="preserve">كيفيت ساختار سازماني </w:t>
      </w:r>
      <w:r w:rsidR="000D1941">
        <w:rPr>
          <w:rFonts w:hint="eastAsia"/>
          <w:szCs w:val="24"/>
          <w:rtl/>
          <w:lang w:val="de-DE" w:bidi="fa-IR"/>
        </w:rPr>
        <w:t>پ</w:t>
      </w:r>
      <w:r w:rsidR="000D1941">
        <w:rPr>
          <w:rFonts w:hint="cs"/>
          <w:szCs w:val="24"/>
          <w:rtl/>
          <w:lang w:val="de-DE" w:bidi="fa-IR"/>
        </w:rPr>
        <w:t>ی</w:t>
      </w:r>
      <w:r w:rsidR="000D1941">
        <w:rPr>
          <w:rFonts w:hint="eastAsia"/>
          <w:szCs w:val="24"/>
          <w:rtl/>
          <w:lang w:val="de-DE" w:bidi="fa-IR"/>
        </w:rPr>
        <w:t>ش‌ب</w:t>
      </w:r>
      <w:r w:rsidR="000D1941">
        <w:rPr>
          <w:rFonts w:hint="cs"/>
          <w:szCs w:val="24"/>
          <w:rtl/>
          <w:lang w:val="de-DE" w:bidi="fa-IR"/>
        </w:rPr>
        <w:t>ی</w:t>
      </w:r>
      <w:r w:rsidR="000D1941">
        <w:rPr>
          <w:rFonts w:hint="eastAsia"/>
          <w:szCs w:val="24"/>
          <w:rtl/>
          <w:lang w:val="de-DE" w:bidi="fa-IR"/>
        </w:rPr>
        <w:t>ن</w:t>
      </w:r>
      <w:r w:rsidR="000D1941">
        <w:rPr>
          <w:rFonts w:hint="cs"/>
          <w:szCs w:val="24"/>
          <w:rtl/>
          <w:lang w:val="de-DE" w:bidi="fa-IR"/>
        </w:rPr>
        <w:t>ی‌</w:t>
      </w:r>
      <w:r w:rsidR="000D1941">
        <w:rPr>
          <w:rFonts w:hint="eastAsia"/>
          <w:szCs w:val="24"/>
          <w:rtl/>
          <w:lang w:val="de-DE" w:bidi="fa-IR"/>
        </w:rPr>
        <w:t>شده</w:t>
      </w:r>
      <w:r w:rsidRPr="00B75F28">
        <w:rPr>
          <w:rFonts w:hint="cs"/>
          <w:szCs w:val="24"/>
          <w:rtl/>
          <w:lang w:val="de-DE" w:bidi="fa-IR"/>
        </w:rPr>
        <w:t xml:space="preserve"> براي انجام پروژه</w:t>
      </w:r>
      <w:r w:rsidR="00AA21BF">
        <w:rPr>
          <w:rFonts w:hint="cs"/>
          <w:szCs w:val="24"/>
          <w:rtl/>
          <w:lang w:val="de-DE" w:bidi="fa-IR"/>
        </w:rPr>
        <w:t xml:space="preserve"> </w:t>
      </w:r>
      <w:r w:rsidRPr="00B75F28">
        <w:rPr>
          <w:rFonts w:hint="cs"/>
          <w:szCs w:val="24"/>
          <w:rtl/>
          <w:lang w:val="de-DE" w:bidi="fa-IR"/>
        </w:rPr>
        <w:t>(تيم</w:t>
      </w:r>
      <w:r w:rsidRPr="00B75F28">
        <w:rPr>
          <w:rFonts w:hint="cs"/>
          <w:szCs w:val="24"/>
          <w:rtl/>
          <w:lang w:val="de-DE" w:bidi="fa-IR"/>
        </w:rPr>
        <w:softHyphen/>
        <w:t>هاي اجرايي، مديريت پروژه و...)</w:t>
      </w:r>
    </w:p>
    <w:p w:rsidR="00B75F28" w:rsidRPr="00B75F28" w:rsidRDefault="00B75F28" w:rsidP="001216E7">
      <w:pPr>
        <w:numPr>
          <w:ilvl w:val="0"/>
          <w:numId w:val="3"/>
        </w:numPr>
        <w:spacing w:line="240" w:lineRule="auto"/>
        <w:rPr>
          <w:szCs w:val="24"/>
        </w:rPr>
      </w:pPr>
      <w:r w:rsidRPr="00B75F28">
        <w:rPr>
          <w:rFonts w:hint="cs"/>
          <w:szCs w:val="24"/>
          <w:rtl/>
          <w:lang w:val="de-DE" w:bidi="fa-IR"/>
        </w:rPr>
        <w:t>ساختار و روال</w:t>
      </w:r>
      <w:r w:rsidRPr="00B75F28">
        <w:rPr>
          <w:rFonts w:hint="cs"/>
          <w:szCs w:val="24"/>
          <w:rtl/>
          <w:lang w:val="de-DE" w:bidi="fa-IR"/>
        </w:rPr>
        <w:softHyphen/>
        <w:t xml:space="preserve">هاي </w:t>
      </w:r>
      <w:r w:rsidR="000D1941">
        <w:rPr>
          <w:rFonts w:hint="cs"/>
          <w:szCs w:val="24"/>
          <w:rtl/>
          <w:lang w:val="de-DE" w:bidi="fa-IR"/>
        </w:rPr>
        <w:t>پیش‌بینی‌شده</w:t>
      </w:r>
      <w:r w:rsidRPr="00B75F28">
        <w:rPr>
          <w:rFonts w:hint="cs"/>
          <w:szCs w:val="24"/>
          <w:rtl/>
          <w:lang w:val="de-DE" w:bidi="fa-IR"/>
        </w:rPr>
        <w:t xml:space="preserve"> براي كنترل و مديريت پروژه و تأييد صحت خروجي</w:t>
      </w:r>
      <w:r w:rsidRPr="00B75F28">
        <w:rPr>
          <w:rFonts w:hint="cs"/>
          <w:szCs w:val="24"/>
          <w:rtl/>
          <w:lang w:val="de-DE" w:bidi="fa-IR"/>
        </w:rPr>
        <w:softHyphen/>
        <w:t>ها</w:t>
      </w:r>
    </w:p>
    <w:p w:rsidR="00B75F28" w:rsidRPr="00B75F28" w:rsidRDefault="00B75F28" w:rsidP="001216E7">
      <w:pPr>
        <w:numPr>
          <w:ilvl w:val="0"/>
          <w:numId w:val="3"/>
        </w:numPr>
        <w:spacing w:line="240" w:lineRule="auto"/>
        <w:rPr>
          <w:szCs w:val="24"/>
        </w:rPr>
      </w:pPr>
      <w:r w:rsidRPr="00B75F28">
        <w:rPr>
          <w:rFonts w:hint="cs"/>
          <w:szCs w:val="24"/>
          <w:rtl/>
          <w:lang w:val="de-DE" w:bidi="fa-IR"/>
        </w:rPr>
        <w:t>روال</w:t>
      </w:r>
      <w:r w:rsidRPr="00B75F28">
        <w:rPr>
          <w:rFonts w:hint="cs"/>
          <w:szCs w:val="24"/>
          <w:rtl/>
          <w:lang w:val="de-DE" w:bidi="fa-IR"/>
        </w:rPr>
        <w:softHyphen/>
        <w:t>ها، متدولوژي و استانداردهاي پيشنهادي براي اجراي شرح خدمات</w:t>
      </w:r>
    </w:p>
    <w:p w:rsidR="00B75F28" w:rsidRPr="00B75F28" w:rsidRDefault="000D1941" w:rsidP="001216E7">
      <w:pPr>
        <w:numPr>
          <w:ilvl w:val="0"/>
          <w:numId w:val="3"/>
        </w:numPr>
        <w:spacing w:line="240" w:lineRule="auto"/>
        <w:rPr>
          <w:szCs w:val="24"/>
        </w:rPr>
      </w:pPr>
      <w:r>
        <w:rPr>
          <w:rFonts w:hint="eastAsia"/>
          <w:szCs w:val="24"/>
          <w:rtl/>
          <w:lang w:val="de-DE" w:bidi="fa-IR"/>
        </w:rPr>
        <w:t>نحوه</w:t>
      </w:r>
      <w:r w:rsidR="00B75F28" w:rsidRPr="00B75F28">
        <w:rPr>
          <w:rFonts w:hint="cs"/>
          <w:szCs w:val="24"/>
          <w:rtl/>
          <w:lang w:val="de-DE" w:bidi="fa-IR"/>
        </w:rPr>
        <w:t xml:space="preserve"> ارائه </w:t>
      </w:r>
      <w:r>
        <w:rPr>
          <w:rFonts w:hint="eastAsia"/>
          <w:szCs w:val="24"/>
          <w:rtl/>
          <w:lang w:val="de-DE" w:bidi="fa-IR"/>
        </w:rPr>
        <w:t>زمان‌بند</w:t>
      </w:r>
      <w:r>
        <w:rPr>
          <w:rFonts w:hint="cs"/>
          <w:szCs w:val="24"/>
          <w:rtl/>
          <w:lang w:val="de-DE" w:bidi="fa-IR"/>
        </w:rPr>
        <w:t>ی</w:t>
      </w:r>
      <w:r w:rsidR="00B75F28" w:rsidRPr="00B75F28">
        <w:rPr>
          <w:rFonts w:hint="cs"/>
          <w:szCs w:val="24"/>
          <w:rtl/>
          <w:lang w:val="de-DE" w:bidi="fa-IR"/>
        </w:rPr>
        <w:t xml:space="preserve"> و پوشش كامل و </w:t>
      </w:r>
      <w:r>
        <w:rPr>
          <w:rFonts w:hint="eastAsia"/>
          <w:szCs w:val="24"/>
          <w:rtl/>
          <w:lang w:val="de-DE" w:bidi="fa-IR"/>
        </w:rPr>
        <w:t>به</w:t>
      </w:r>
      <w:r w:rsidR="00EF1BAC">
        <w:rPr>
          <w:rFonts w:hint="cs"/>
          <w:szCs w:val="24"/>
          <w:rtl/>
          <w:lang w:val="de-DE" w:bidi="fa-IR"/>
        </w:rPr>
        <w:t xml:space="preserve"> </w:t>
      </w:r>
      <w:r>
        <w:rPr>
          <w:rFonts w:hint="eastAsia"/>
          <w:szCs w:val="24"/>
          <w:rtl/>
          <w:lang w:val="de-DE" w:bidi="fa-IR"/>
        </w:rPr>
        <w:t>‌موقع</w:t>
      </w:r>
      <w:r w:rsidR="00B75F28" w:rsidRPr="00B75F28">
        <w:rPr>
          <w:rFonts w:hint="cs"/>
          <w:szCs w:val="24"/>
          <w:rtl/>
          <w:lang w:val="de-DE" w:bidi="fa-IR"/>
        </w:rPr>
        <w:t xml:space="preserve"> شرح خدمات</w:t>
      </w:r>
    </w:p>
    <w:p w:rsidR="00B75F28" w:rsidRPr="00B75F28" w:rsidRDefault="00B75F28" w:rsidP="001216E7">
      <w:pPr>
        <w:numPr>
          <w:ilvl w:val="0"/>
          <w:numId w:val="3"/>
        </w:numPr>
        <w:spacing w:line="240" w:lineRule="auto"/>
        <w:rPr>
          <w:szCs w:val="24"/>
          <w:rtl/>
          <w:lang w:val="de-DE" w:bidi="fa-IR"/>
        </w:rPr>
      </w:pPr>
      <w:r w:rsidRPr="00B75F28">
        <w:rPr>
          <w:rFonts w:hint="cs"/>
          <w:szCs w:val="24"/>
          <w:rtl/>
          <w:lang w:val="de-DE" w:bidi="fa-IR"/>
        </w:rPr>
        <w:t>مبلغ پيشنهادي</w:t>
      </w:r>
    </w:p>
    <w:p w:rsidR="00437B88" w:rsidRDefault="00437B88" w:rsidP="001216E7">
      <w:pPr>
        <w:spacing w:line="240" w:lineRule="auto"/>
        <w:rPr>
          <w:szCs w:val="24"/>
          <w:rtl/>
          <w:lang w:val="de-DE"/>
        </w:rPr>
      </w:pPr>
    </w:p>
    <w:sectPr w:rsidR="00437B88" w:rsidSect="00071C4B">
      <w:headerReference w:type="default" r:id="rId8"/>
      <w:footerReference w:type="default" r:id="rId9"/>
      <w:footerReference w:type="first" r:id="rId10"/>
      <w:footnotePr>
        <w:numRestart w:val="eachPage"/>
      </w:footnotePr>
      <w:pgSz w:w="11907" w:h="16840" w:code="9"/>
      <w:pgMar w:top="2070" w:right="1107" w:bottom="450" w:left="1170" w:header="720" w:footer="0" w:gutter="0"/>
      <w:pgBorders w:offsetFrom="page">
        <w:top w:val="single" w:sz="18" w:space="24" w:color="0960A5"/>
        <w:left w:val="single" w:sz="18" w:space="24" w:color="0960A5"/>
        <w:bottom w:val="single" w:sz="18" w:space="24" w:color="0960A5"/>
        <w:right w:val="single" w:sz="18" w:space="24" w:color="0960A5"/>
      </w:pgBorders>
      <w:pgNumType w:start="1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B8D" w:rsidRDefault="00B82B8D" w:rsidP="00664663">
      <w:r>
        <w:separator/>
      </w:r>
    </w:p>
  </w:endnote>
  <w:endnote w:type="continuationSeparator" w:id="0">
    <w:p w:rsidR="00B82B8D" w:rsidRDefault="00B82B8D" w:rsidP="00664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DejaVu Sans">
    <w:altName w:val="Arial"/>
    <w:charset w:val="00"/>
    <w:family w:val="swiss"/>
    <w:pitch w:val="variable"/>
    <w:sig w:usb0="E7002EFF" w:usb1="D200FDFF" w:usb2="0A04602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mes New Romans">
    <w:altName w:val="Times New Roman"/>
    <w:panose1 w:val="00000000000000000000"/>
    <w:charset w:val="00"/>
    <w:family w:val="roman"/>
    <w:notTrueType/>
    <w:pitch w:val="default"/>
  </w:font>
  <w:font w:name="B Hom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F46" w:rsidRPr="00EA3E6F" w:rsidRDefault="000E1A16" w:rsidP="00A53765">
    <w:pPr>
      <w:pStyle w:val="Footer"/>
      <w:tabs>
        <w:tab w:val="clear" w:pos="4680"/>
        <w:tab w:val="clear" w:pos="9360"/>
        <w:tab w:val="right" w:pos="9630"/>
      </w:tabs>
      <w:ind w:left="90" w:firstLine="0"/>
      <w:rPr>
        <w:color w:val="1BA0AF"/>
        <w:szCs w:val="24"/>
        <w:lang w:val="de-DE"/>
      </w:rPr>
    </w:pPr>
    <w:r w:rsidRPr="000E1A16">
      <w:rPr>
        <w:rFonts w:hint="cs"/>
        <w:color w:val="1BA0AF"/>
        <w:szCs w:val="24"/>
        <w:rtl/>
      </w:rPr>
      <w:t>پژو</w:t>
    </w:r>
    <w:r w:rsidR="00EA3E6F">
      <w:rPr>
        <w:rFonts w:hint="cs"/>
        <w:color w:val="1BA0AF"/>
        <w:szCs w:val="24"/>
        <w:rtl/>
      </w:rPr>
      <w:t>هشگاه ارتباطات و فناوری اطلاعات</w:t>
    </w:r>
    <w:r w:rsidR="00EA3E6F">
      <w:rPr>
        <w:color w:val="1BA0AF"/>
        <w:szCs w:val="24"/>
      </w:rPr>
      <w:tab/>
    </w:r>
    <w:r w:rsidR="00EA3E6F">
      <w:rPr>
        <w:color w:val="1BA0AF"/>
        <w:szCs w:val="24"/>
        <w:lang w:val="de-DE"/>
      </w:rPr>
      <w:t>www.itrc.ac.ir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316" w:rsidRPr="00A45316" w:rsidRDefault="00A45316" w:rsidP="003D73D8">
    <w:pPr>
      <w:pStyle w:val="Heading6"/>
      <w:rPr>
        <w:lang w:val="de-DE"/>
      </w:rPr>
    </w:pPr>
    <w:r w:rsidRPr="00A45316">
      <w:rPr>
        <w:lang w:val="de-DE"/>
      </w:rPr>
      <w:t>www.</w:t>
    </w:r>
    <w:r w:rsidR="003D73D8">
      <w:rPr>
        <w:lang w:val="de-DE"/>
      </w:rPr>
      <w:t>i</w:t>
    </w:r>
    <w:r w:rsidRPr="00A45316">
      <w:rPr>
        <w:lang w:val="de-DE"/>
      </w:rPr>
      <w:t>trc.ac.ir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B8D" w:rsidRDefault="00B82B8D" w:rsidP="00664663">
      <w:r>
        <w:separator/>
      </w:r>
    </w:p>
  </w:footnote>
  <w:footnote w:type="continuationSeparator" w:id="0">
    <w:p w:rsidR="00B82B8D" w:rsidRDefault="00B82B8D" w:rsidP="00664663">
      <w:r>
        <w:continuationSeparator/>
      </w:r>
    </w:p>
  </w:footnote>
  <w:footnote w:id="1">
    <w:p w:rsidR="00440214" w:rsidRPr="00440214" w:rsidRDefault="00440214" w:rsidP="00440214">
      <w:pPr>
        <w:pStyle w:val="FootnoteText"/>
        <w:bidi w:val="0"/>
        <w:spacing w:line="240" w:lineRule="auto"/>
        <w:jc w:val="left"/>
        <w:rPr>
          <w:rStyle w:val="IntenseReference"/>
          <w:rFonts w:cs="Times New Roman"/>
          <w:szCs w:val="18"/>
        </w:rPr>
      </w:pPr>
      <w:r w:rsidRPr="0044021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440214">
        <w:rPr>
          <w:rFonts w:ascii="Times New Roman" w:hAnsi="Times New Roman" w:cs="Times New Roman"/>
          <w:sz w:val="18"/>
          <w:szCs w:val="18"/>
          <w:rtl/>
        </w:rPr>
        <w:t xml:space="preserve"> </w:t>
      </w:r>
      <w:r w:rsidRPr="00440214">
        <w:rPr>
          <w:rFonts w:ascii="Times New Roman" w:hAnsi="Times New Roman" w:cs="Times New Roman"/>
          <w:sz w:val="18"/>
          <w:szCs w:val="18"/>
        </w:rPr>
        <w:t>Key Performance Indicator</w:t>
      </w:r>
    </w:p>
  </w:footnote>
  <w:footnote w:id="2">
    <w:p w:rsidR="00440214" w:rsidRPr="00440214" w:rsidRDefault="00440214" w:rsidP="00440214">
      <w:pPr>
        <w:pStyle w:val="FootnoteText"/>
        <w:bidi w:val="0"/>
        <w:spacing w:line="240" w:lineRule="auto"/>
        <w:jc w:val="left"/>
        <w:rPr>
          <w:rFonts w:ascii="Times New Roman" w:hAnsi="Times New Roman" w:cs="Times New Roman"/>
          <w:sz w:val="18"/>
          <w:szCs w:val="18"/>
        </w:rPr>
      </w:pPr>
      <w:r w:rsidRPr="0044021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440214">
        <w:rPr>
          <w:rFonts w:ascii="Times New Roman" w:hAnsi="Times New Roman" w:cs="Times New Roman"/>
          <w:sz w:val="18"/>
          <w:szCs w:val="18"/>
          <w:rtl/>
        </w:rPr>
        <w:t xml:space="preserve"> </w:t>
      </w:r>
      <w:r w:rsidRPr="00440214">
        <w:rPr>
          <w:rStyle w:val="IntenseReference"/>
          <w:rFonts w:cs="Times New Roman"/>
          <w:szCs w:val="18"/>
        </w:rPr>
        <w:t>Financial KPI</w:t>
      </w:r>
    </w:p>
  </w:footnote>
  <w:footnote w:id="3">
    <w:p w:rsidR="00440214" w:rsidRPr="00440214" w:rsidRDefault="00440214" w:rsidP="00440214">
      <w:pPr>
        <w:pStyle w:val="FootnoteText"/>
        <w:bidi w:val="0"/>
        <w:spacing w:line="240" w:lineRule="auto"/>
        <w:jc w:val="left"/>
        <w:rPr>
          <w:rStyle w:val="IntenseReference"/>
          <w:rFonts w:cs="Times New Roman"/>
          <w:szCs w:val="18"/>
          <w:lang w:bidi="fa-IR"/>
        </w:rPr>
      </w:pPr>
      <w:r w:rsidRPr="00440214">
        <w:rPr>
          <w:rStyle w:val="IntenseReference"/>
          <w:rFonts w:cs="Times New Roman"/>
          <w:szCs w:val="18"/>
          <w:vertAlign w:val="superscript"/>
        </w:rPr>
        <w:footnoteRef/>
      </w:r>
      <w:r w:rsidRPr="00440214">
        <w:rPr>
          <w:rStyle w:val="IntenseReference"/>
          <w:rFonts w:cs="Times New Roman"/>
          <w:szCs w:val="18"/>
          <w:rtl/>
        </w:rPr>
        <w:t xml:space="preserve"> </w:t>
      </w:r>
      <w:r w:rsidRPr="00440214">
        <w:rPr>
          <w:rStyle w:val="IntenseReference"/>
          <w:rFonts w:cs="Times New Roman"/>
          <w:szCs w:val="18"/>
        </w:rPr>
        <w:t xml:space="preserve"> Account KPI</w:t>
      </w:r>
    </w:p>
  </w:footnote>
  <w:footnote w:id="4">
    <w:p w:rsidR="00440214" w:rsidRPr="00440214" w:rsidRDefault="00440214" w:rsidP="00440214">
      <w:pPr>
        <w:pStyle w:val="FootnoteText"/>
        <w:bidi w:val="0"/>
        <w:spacing w:line="240" w:lineRule="auto"/>
        <w:jc w:val="left"/>
        <w:rPr>
          <w:rFonts w:ascii="Times New Roman" w:hAnsi="Times New Roman" w:cs="Times New Roman"/>
          <w:sz w:val="18"/>
          <w:szCs w:val="18"/>
        </w:rPr>
      </w:pPr>
      <w:r w:rsidRPr="0044021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440214">
        <w:rPr>
          <w:rFonts w:ascii="Times New Roman" w:hAnsi="Times New Roman" w:cs="Times New Roman"/>
          <w:sz w:val="18"/>
          <w:szCs w:val="18"/>
          <w:rtl/>
        </w:rPr>
        <w:t xml:space="preserve"> </w:t>
      </w:r>
      <w:r w:rsidRPr="00440214">
        <w:rPr>
          <w:rFonts w:ascii="Times New Roman" w:hAnsi="Times New Roman" w:cs="Times New Roman"/>
          <w:sz w:val="18"/>
          <w:szCs w:val="18"/>
        </w:rPr>
        <w:t>Human resource KPI</w:t>
      </w:r>
    </w:p>
  </w:footnote>
  <w:footnote w:id="5">
    <w:p w:rsidR="00440214" w:rsidRPr="00440214" w:rsidRDefault="00440214" w:rsidP="00440214">
      <w:pPr>
        <w:pStyle w:val="FootnoteText"/>
        <w:bidi w:val="0"/>
        <w:spacing w:line="240" w:lineRule="auto"/>
        <w:jc w:val="left"/>
        <w:rPr>
          <w:rFonts w:ascii="Times New Roman" w:hAnsi="Times New Roman" w:cs="Times New Roman"/>
          <w:sz w:val="18"/>
          <w:szCs w:val="18"/>
        </w:rPr>
      </w:pPr>
      <w:r w:rsidRPr="0044021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440214">
        <w:rPr>
          <w:rFonts w:ascii="Times New Roman" w:hAnsi="Times New Roman" w:cs="Times New Roman"/>
          <w:sz w:val="18"/>
          <w:szCs w:val="18"/>
          <w:rtl/>
        </w:rPr>
        <w:t xml:space="preserve"> </w:t>
      </w:r>
      <w:r w:rsidRPr="00440214">
        <w:rPr>
          <w:rFonts w:ascii="Times New Roman" w:hAnsi="Times New Roman" w:cs="Times New Roman"/>
          <w:sz w:val="18"/>
          <w:szCs w:val="18"/>
        </w:rPr>
        <w:t>Sale KPI</w:t>
      </w:r>
    </w:p>
  </w:footnote>
  <w:footnote w:id="6">
    <w:p w:rsidR="00440214" w:rsidRPr="00440214" w:rsidRDefault="00440214" w:rsidP="00440214">
      <w:pPr>
        <w:pStyle w:val="FootnoteText"/>
        <w:bidi w:val="0"/>
        <w:spacing w:line="240" w:lineRule="auto"/>
        <w:jc w:val="left"/>
        <w:rPr>
          <w:rFonts w:ascii="Times New Roman" w:hAnsi="Times New Roman" w:cs="Times New Roman"/>
          <w:sz w:val="18"/>
          <w:szCs w:val="18"/>
        </w:rPr>
      </w:pPr>
      <w:r w:rsidRPr="0044021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440214">
        <w:rPr>
          <w:rFonts w:ascii="Times New Roman" w:hAnsi="Times New Roman" w:cs="Times New Roman"/>
          <w:sz w:val="18"/>
          <w:szCs w:val="18"/>
          <w:rtl/>
        </w:rPr>
        <w:t xml:space="preserve"> </w:t>
      </w:r>
      <w:r w:rsidRPr="00440214">
        <w:rPr>
          <w:rFonts w:ascii="Times New Roman" w:hAnsi="Times New Roman" w:cs="Times New Roman"/>
          <w:sz w:val="18"/>
          <w:szCs w:val="18"/>
        </w:rPr>
        <w:t>Telecom KPI</w:t>
      </w:r>
    </w:p>
  </w:footnote>
  <w:footnote w:id="7">
    <w:p w:rsidR="00440214" w:rsidRPr="00440214" w:rsidRDefault="00440214" w:rsidP="00440214">
      <w:pPr>
        <w:pStyle w:val="FootnoteText"/>
        <w:bidi w:val="0"/>
        <w:spacing w:line="240" w:lineRule="auto"/>
        <w:jc w:val="left"/>
        <w:rPr>
          <w:rFonts w:ascii="Times New Roman" w:hAnsi="Times New Roman" w:cs="Times New Roman"/>
          <w:sz w:val="18"/>
          <w:szCs w:val="18"/>
        </w:rPr>
      </w:pPr>
      <w:r w:rsidRPr="0044021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440214">
        <w:rPr>
          <w:rFonts w:ascii="Times New Roman" w:hAnsi="Times New Roman" w:cs="Times New Roman"/>
          <w:sz w:val="18"/>
          <w:szCs w:val="18"/>
          <w:rtl/>
        </w:rPr>
        <w:t xml:space="preserve"> </w:t>
      </w:r>
      <w:r w:rsidRPr="00440214">
        <w:rPr>
          <w:rFonts w:ascii="Times New Roman" w:hAnsi="Times New Roman" w:cs="Times New Roman"/>
          <w:sz w:val="18"/>
          <w:szCs w:val="18"/>
        </w:rPr>
        <w:t>QOS KPI</w:t>
      </w:r>
    </w:p>
  </w:footnote>
  <w:footnote w:id="8">
    <w:p w:rsidR="00440214" w:rsidRPr="00440214" w:rsidRDefault="00440214" w:rsidP="00440214">
      <w:pPr>
        <w:pStyle w:val="FootnoteText"/>
        <w:bidi w:val="0"/>
        <w:spacing w:line="240" w:lineRule="auto"/>
        <w:jc w:val="left"/>
        <w:rPr>
          <w:rFonts w:ascii="Times New Roman" w:hAnsi="Times New Roman" w:cs="Times New Roman"/>
          <w:sz w:val="18"/>
          <w:szCs w:val="18"/>
        </w:rPr>
      </w:pPr>
      <w:r w:rsidRPr="0044021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440214">
        <w:rPr>
          <w:rFonts w:ascii="Times New Roman" w:hAnsi="Times New Roman" w:cs="Times New Roman"/>
          <w:sz w:val="18"/>
          <w:szCs w:val="18"/>
          <w:rtl/>
        </w:rPr>
        <w:t xml:space="preserve"> </w:t>
      </w:r>
      <w:r w:rsidRPr="00440214">
        <w:rPr>
          <w:rFonts w:ascii="Times New Roman" w:hAnsi="Times New Roman" w:cs="Times New Roman"/>
          <w:sz w:val="18"/>
          <w:szCs w:val="18"/>
        </w:rPr>
        <w:t>Resource</w:t>
      </w:r>
    </w:p>
  </w:footnote>
  <w:footnote w:id="9">
    <w:p w:rsidR="00440214" w:rsidRPr="00EB3B61" w:rsidRDefault="00440214" w:rsidP="00440214">
      <w:pPr>
        <w:pStyle w:val="FootnoteText"/>
        <w:bidi w:val="0"/>
        <w:spacing w:line="240" w:lineRule="auto"/>
        <w:jc w:val="left"/>
        <w:rPr>
          <w:sz w:val="22"/>
        </w:rPr>
      </w:pPr>
      <w:r w:rsidRPr="0044021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440214">
        <w:rPr>
          <w:rFonts w:ascii="Times New Roman" w:hAnsi="Times New Roman" w:cs="Times New Roman"/>
          <w:sz w:val="18"/>
          <w:szCs w:val="18"/>
          <w:rtl/>
        </w:rPr>
        <w:t xml:space="preserve"> </w:t>
      </w:r>
      <w:r w:rsidRPr="00440214">
        <w:rPr>
          <w:rFonts w:ascii="Times New Roman" w:hAnsi="Times New Roman" w:cs="Times New Roman"/>
          <w:sz w:val="18"/>
          <w:szCs w:val="18"/>
        </w:rPr>
        <w:t>Drill Down</w:t>
      </w:r>
    </w:p>
  </w:footnote>
  <w:footnote w:id="10">
    <w:p w:rsidR="00071C4B" w:rsidRPr="00071C4B" w:rsidRDefault="00071C4B" w:rsidP="00071C4B">
      <w:pPr>
        <w:pStyle w:val="FootnoteText"/>
        <w:bidi w:val="0"/>
        <w:rPr>
          <w:rFonts w:ascii="Times New Roman" w:hAnsi="Times New Roman" w:cs="Times New Roman"/>
          <w:lang w:bidi="fa-IR"/>
        </w:rPr>
      </w:pPr>
      <w:r w:rsidRPr="00071C4B">
        <w:rPr>
          <w:rStyle w:val="FootnoteReference"/>
          <w:rFonts w:ascii="Times New Roman" w:hAnsi="Times New Roman" w:cs="Times New Roman"/>
          <w:sz w:val="18"/>
          <w:szCs w:val="20"/>
        </w:rPr>
        <w:footnoteRef/>
      </w:r>
      <w:r w:rsidRPr="00071C4B">
        <w:rPr>
          <w:rFonts w:ascii="Times New Roman" w:hAnsi="Times New Roman" w:cs="Times New Roman"/>
          <w:sz w:val="18"/>
          <w:szCs w:val="20"/>
          <w:rtl/>
        </w:rPr>
        <w:t xml:space="preserve"> </w:t>
      </w:r>
      <w:r w:rsidRPr="00071C4B">
        <w:rPr>
          <w:rFonts w:ascii="Times New Roman" w:hAnsi="Times New Roman" w:cs="Times New Roman"/>
          <w:sz w:val="18"/>
          <w:szCs w:val="20"/>
        </w:rPr>
        <w:t>STAGE AREA Data Gathering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0" w:type="auto"/>
      <w:tblInd w:w="30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0"/>
      <w:gridCol w:w="1993"/>
    </w:tblGrid>
    <w:tr w:rsidR="00EA3E6F" w:rsidRPr="00EA3E6F" w:rsidTr="00EA3E6F">
      <w:trPr>
        <w:trHeight w:val="288"/>
      </w:trPr>
      <w:tc>
        <w:tcPr>
          <w:tcW w:w="4230" w:type="dxa"/>
        </w:tcPr>
        <w:p w:rsidR="00EA3E6F" w:rsidRPr="0098388B" w:rsidRDefault="00B75F28" w:rsidP="0098388B">
          <w:pPr>
            <w:pStyle w:val="HeaderTableContent"/>
            <w:spacing w:line="240" w:lineRule="auto"/>
            <w:rPr>
              <w:rFonts w:cs="B Homa"/>
              <w:rtl/>
              <w:lang w:bidi="fa-IR"/>
            </w:rPr>
          </w:pPr>
          <w:r>
            <w:rPr>
              <w:rFonts w:hint="cs"/>
              <w:rtl/>
              <w:lang w:bidi="fa-IR"/>
            </w:rPr>
            <w:t xml:space="preserve">       </w:t>
          </w:r>
          <w:r w:rsidRPr="0098388B">
            <w:rPr>
              <w:rFonts w:cs="B Homa" w:hint="cs"/>
              <w:sz w:val="24"/>
              <w:szCs w:val="28"/>
              <w:rtl/>
              <w:lang w:bidi="fa-IR"/>
            </w:rPr>
            <w:t>برگه درخواست ارائه پيشنهاد (</w:t>
          </w:r>
          <w:r w:rsidRPr="0098388B">
            <w:rPr>
              <w:rFonts w:cs="B Homa"/>
              <w:sz w:val="24"/>
              <w:szCs w:val="28"/>
            </w:rPr>
            <w:t>RFP</w:t>
          </w:r>
          <w:r w:rsidRPr="0098388B">
            <w:rPr>
              <w:rFonts w:cs="B Homa" w:hint="cs"/>
              <w:b/>
              <w:bCs/>
              <w:sz w:val="24"/>
              <w:szCs w:val="32"/>
              <w:rtl/>
            </w:rPr>
            <w:t>)</w:t>
          </w:r>
        </w:p>
      </w:tc>
      <w:tc>
        <w:tcPr>
          <w:tcW w:w="1980" w:type="dxa"/>
        </w:tcPr>
        <w:p w:rsidR="00EA3E6F" w:rsidRPr="00EA3E6F" w:rsidRDefault="0098388B" w:rsidP="0098388B">
          <w:pPr>
            <w:pStyle w:val="HeaderTableContent"/>
            <w:ind w:left="596"/>
            <w:rPr>
              <w:rtl/>
            </w:rPr>
          </w:pPr>
          <w:r>
            <w:rPr>
              <w:rFonts w:hint="cs"/>
              <w:rtl/>
              <w:lang w:bidi="fa-IR"/>
            </w:rPr>
            <w:t>فرم/پژوهشی/459</w:t>
          </w:r>
        </w:p>
      </w:tc>
    </w:tr>
    <w:tr w:rsidR="00EA3E6F" w:rsidRPr="00EA3E6F" w:rsidTr="00EA3E6F">
      <w:trPr>
        <w:trHeight w:val="288"/>
      </w:trPr>
      <w:tc>
        <w:tcPr>
          <w:tcW w:w="4230" w:type="dxa"/>
        </w:tcPr>
        <w:p w:rsidR="00EA3E6F" w:rsidRPr="00EA3E6F" w:rsidRDefault="0098388B" w:rsidP="0098388B">
          <w:pPr>
            <w:pStyle w:val="HeaderTableContent"/>
            <w:spacing w:line="240" w:lineRule="auto"/>
            <w:jc w:val="center"/>
            <w:rPr>
              <w:color w:val="1BA0AF" w:themeColor="accent2"/>
              <w:rtl/>
              <w:lang w:bidi="fa-IR"/>
            </w:rPr>
          </w:pPr>
          <w:r w:rsidRPr="0098388B">
            <w:rPr>
              <w:rFonts w:ascii="IranNastaliq" w:hAnsi="IranNastaliq" w:cs="IranNastaliq"/>
              <w:color w:val="A6A6A6" w:themeColor="background1" w:themeShade="A6"/>
              <w:rtl/>
            </w:rPr>
            <w:t>معاونت پژوهش و توسعه ارتباطات علمي</w:t>
          </w:r>
        </w:p>
      </w:tc>
      <w:tc>
        <w:tcPr>
          <w:tcW w:w="1980" w:type="dxa"/>
        </w:tcPr>
        <w:p w:rsidR="00EA3E6F" w:rsidRPr="00EA3E6F" w:rsidRDefault="00EA3E6F" w:rsidP="00EA3E6F">
          <w:pPr>
            <w:pStyle w:val="HeaderTableContent"/>
            <w:rPr>
              <w:rtl/>
            </w:rPr>
          </w:pPr>
        </w:p>
      </w:tc>
    </w:tr>
  </w:tbl>
  <w:p w:rsidR="00EA3E6F" w:rsidRPr="00EA3E6F" w:rsidRDefault="0098388B" w:rsidP="00EA3E6F">
    <w:pPr>
      <w:pStyle w:val="Header"/>
      <w:spacing w:line="80" w:lineRule="exact"/>
      <w:ind w:firstLine="0"/>
      <w:rPr>
        <w:color w:val="1BA0AF" w:themeColor="accent2"/>
        <w:sz w:val="20"/>
        <w:szCs w:val="22"/>
      </w:rPr>
    </w:pPr>
    <w:r>
      <w:rPr>
        <w:noProof/>
        <w:lang w:bidi="fa-IR"/>
      </w:rPr>
      <w:drawing>
        <wp:anchor distT="0" distB="0" distL="114300" distR="114300" simplePos="0" relativeHeight="251657216" behindDoc="0" locked="0" layoutInCell="1" allowOverlap="1" wp14:anchorId="1AA017AB" wp14:editId="0AB8B5F2">
          <wp:simplePos x="0" y="0"/>
          <wp:positionH relativeFrom="column">
            <wp:posOffset>4284980</wp:posOffset>
          </wp:positionH>
          <wp:positionV relativeFrom="paragraph">
            <wp:posOffset>-1013460</wp:posOffset>
          </wp:positionV>
          <wp:extent cx="2229485" cy="876300"/>
          <wp:effectExtent l="0" t="0" r="0" b="0"/>
          <wp:wrapNone/>
          <wp:docPr id="9" name="Picture 9" descr="ITRC_Logo_Persian_Final_with-marg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ITRC_Logo_Persian_Final_with-marg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948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  <w:noProof/>
        <w:color w:val="0A5FA5" w:themeColor="accent1"/>
        <w:lang w:bidi="fa-IR"/>
      </w:rPr>
      <mc:AlternateContent>
        <mc:Choice Requires="wps">
          <w:drawing>
            <wp:anchor distT="45720" distB="45720" distL="182880" distR="182880" simplePos="0" relativeHeight="251658240" behindDoc="1" locked="0" layoutInCell="1" allowOverlap="0" wp14:anchorId="6B28A894" wp14:editId="11D8214A">
              <wp:simplePos x="0" y="0"/>
              <wp:positionH relativeFrom="leftMargin">
                <wp:posOffset>386715</wp:posOffset>
              </wp:positionH>
              <wp:positionV relativeFrom="paragraph">
                <wp:posOffset>-843915</wp:posOffset>
              </wp:positionV>
              <wp:extent cx="344805" cy="582930"/>
              <wp:effectExtent l="38100" t="38100" r="36195" b="45720"/>
              <wp:wrapSquare wrapText="bothSides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4805" cy="582930"/>
                      </a:xfrm>
                      <a:prstGeom prst="rect">
                        <a:avLst/>
                      </a:prstGeom>
                      <a:solidFill>
                        <a:srgbClr val="1BA0AF"/>
                      </a:solidFill>
                      <a:ln w="76200" cmpd="dbl">
                        <a:solidFill>
                          <a:srgbClr val="1BA0A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0057F" w:rsidRPr="00A330E3" w:rsidRDefault="003C07C7" w:rsidP="00A330E3">
                          <w:pPr>
                            <w:pStyle w:val="Footer"/>
                            <w:ind w:firstLine="0"/>
                            <w:jc w:val="center"/>
                            <w:rPr>
                              <w:b/>
                              <w:bCs/>
                              <w:lang w:val="de-DE" w:bidi="fa-IR"/>
                            </w:rPr>
                          </w:pPr>
                          <w:r w:rsidRPr="00A330E3">
                            <w:rPr>
                              <w:b/>
                              <w:bCs/>
                              <w:lang w:val="de-DE" w:bidi="fa-IR"/>
                            </w:rPr>
                            <w:fldChar w:fldCharType="begin"/>
                          </w:r>
                          <w:r w:rsidR="0010057F" w:rsidRPr="00A330E3">
                            <w:rPr>
                              <w:b/>
                              <w:bCs/>
                              <w:lang w:val="de-DE" w:bidi="fa-IR"/>
                            </w:rPr>
                            <w:instrText xml:space="preserve"> PAGE   \* MERGEFORMAT </w:instrText>
                          </w:r>
                          <w:r w:rsidRPr="00A330E3">
                            <w:rPr>
                              <w:b/>
                              <w:bCs/>
                              <w:lang w:val="de-DE" w:bidi="fa-IR"/>
                            </w:rPr>
                            <w:fldChar w:fldCharType="separate"/>
                          </w:r>
                          <w:r w:rsidR="0024613F">
                            <w:rPr>
                              <w:b/>
                              <w:bCs/>
                              <w:noProof/>
                              <w:rtl/>
                              <w:lang w:val="de-DE" w:bidi="fa-IR"/>
                            </w:rPr>
                            <w:t>2</w:t>
                          </w:r>
                          <w:r w:rsidRPr="00A330E3">
                            <w:rPr>
                              <w:b/>
                              <w:bCs/>
                              <w:noProof/>
                              <w:lang w:val="de-DE" w:bidi="fa-I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91440" rIns="0" bIns="9144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28A894" id="Rectangle 4" o:spid="_x0000_s1026" style="position:absolute;left:0;text-align:left;margin-left:30.45pt;margin-top:-66.45pt;width:27.15pt;height:45.9pt;z-index:-251658240;visibility:visible;mso-wrap-style:square;mso-width-percent:0;mso-height-percent:0;mso-wrap-distance-left:14.4pt;mso-wrap-distance-top:3.6pt;mso-wrap-distance-right:14.4pt;mso-wrap-distance-bottom:3.6pt;mso-position-horizontal:absolute;mso-position-horizontal-relative:left-margin-area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" o:allowoverlap="f" fillcolor="#1ba0af" strokecolor="#1ba0af" strokeweight="6pt">
              <v:stroke linestyle="thinThin"/>
              <v:textbox inset="0,7.2pt,0,7.2pt">
                <w:txbxContent>
                  <w:p w:rsidR="0010057F" w:rsidRPr="00A330E3" w:rsidRDefault="003C07C7" w:rsidP="00A330E3">
                    <w:pPr>
                      <w:pStyle w:val="Footer"/>
                      <w:ind w:firstLine="0"/>
                      <w:jc w:val="center"/>
                      <w:rPr>
                        <w:b/>
                        <w:bCs/>
                        <w:lang w:val="de-DE" w:bidi="fa-IR"/>
                      </w:rPr>
                    </w:pPr>
                    <w:r w:rsidRPr="00A330E3">
                      <w:rPr>
                        <w:b/>
                        <w:bCs/>
                        <w:lang w:val="de-DE" w:bidi="fa-IR"/>
                      </w:rPr>
                      <w:fldChar w:fldCharType="begin"/>
                    </w:r>
                    <w:r w:rsidR="0010057F" w:rsidRPr="00A330E3">
                      <w:rPr>
                        <w:b/>
                        <w:bCs/>
                        <w:lang w:val="de-DE" w:bidi="fa-IR"/>
                      </w:rPr>
                      <w:instrText xml:space="preserve"> PAGE   \* MERGEFORMAT </w:instrText>
                    </w:r>
                    <w:r w:rsidRPr="00A330E3">
                      <w:rPr>
                        <w:b/>
                        <w:bCs/>
                        <w:lang w:val="de-DE" w:bidi="fa-IR"/>
                      </w:rPr>
                      <w:fldChar w:fldCharType="separate"/>
                    </w:r>
                    <w:r w:rsidR="0024613F">
                      <w:rPr>
                        <w:b/>
                        <w:bCs/>
                        <w:noProof/>
                        <w:rtl/>
                        <w:lang w:val="de-DE" w:bidi="fa-IR"/>
                      </w:rPr>
                      <w:t>2</w:t>
                    </w:r>
                    <w:r w:rsidRPr="00A330E3">
                      <w:rPr>
                        <w:b/>
                        <w:bCs/>
                        <w:noProof/>
                        <w:lang w:val="de-DE" w:bidi="fa-IR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03BA4"/>
    <w:multiLevelType w:val="hybridMultilevel"/>
    <w:tmpl w:val="812E2C7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3F9080D"/>
    <w:multiLevelType w:val="hybridMultilevel"/>
    <w:tmpl w:val="FCEEDBFC"/>
    <w:lvl w:ilvl="0" w:tplc="04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6337889"/>
    <w:multiLevelType w:val="hybridMultilevel"/>
    <w:tmpl w:val="9E84A144"/>
    <w:lvl w:ilvl="0" w:tplc="302C6EA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80B9D"/>
    <w:multiLevelType w:val="multilevel"/>
    <w:tmpl w:val="0786E60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"/>
      <w:lvlJc w:val="left"/>
      <w:pPr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960A5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-%2-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"/>
      <w:lvlJc w:val="left"/>
      <w:pPr>
        <w:ind w:left="1008" w:hanging="1008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0D5648CB"/>
    <w:multiLevelType w:val="hybridMultilevel"/>
    <w:tmpl w:val="CCCA1FD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A7B13EB"/>
    <w:multiLevelType w:val="multilevel"/>
    <w:tmpl w:val="A6E631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6"/>
        <w:szCs w:val="26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A8A647A"/>
    <w:multiLevelType w:val="hybridMultilevel"/>
    <w:tmpl w:val="642C47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025A9C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6B7A1A"/>
    <w:multiLevelType w:val="hybridMultilevel"/>
    <w:tmpl w:val="1BB098AC"/>
    <w:lvl w:ilvl="0" w:tplc="F7A897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EE7225"/>
    <w:multiLevelType w:val="hybridMultilevel"/>
    <w:tmpl w:val="3B70840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ECD7CB9"/>
    <w:multiLevelType w:val="hybridMultilevel"/>
    <w:tmpl w:val="28B04A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AB398D"/>
    <w:multiLevelType w:val="hybridMultilevel"/>
    <w:tmpl w:val="510EF75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29A1C8E"/>
    <w:multiLevelType w:val="hybridMultilevel"/>
    <w:tmpl w:val="34589F1A"/>
    <w:lvl w:ilvl="0" w:tplc="0409000D">
      <w:start w:val="1"/>
      <w:numFmt w:val="bullet"/>
      <w:lvlText w:val=""/>
      <w:lvlJc w:val="left"/>
      <w:pPr>
        <w:ind w:left="200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2" w15:restartNumberingAfterBreak="0">
    <w:nsid w:val="61357062"/>
    <w:multiLevelType w:val="hybridMultilevel"/>
    <w:tmpl w:val="40E29B9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33B2D1F"/>
    <w:multiLevelType w:val="hybridMultilevel"/>
    <w:tmpl w:val="8F8A0D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506232"/>
    <w:multiLevelType w:val="hybridMultilevel"/>
    <w:tmpl w:val="BC30F6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215B2D"/>
    <w:multiLevelType w:val="hybridMultilevel"/>
    <w:tmpl w:val="2FAE8974"/>
    <w:lvl w:ilvl="0" w:tplc="A1D61C98">
      <w:start w:val="1"/>
      <w:numFmt w:val="bullet"/>
      <w:pStyle w:val="My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2276FF"/>
    <w:multiLevelType w:val="hybridMultilevel"/>
    <w:tmpl w:val="17961D52"/>
    <w:lvl w:ilvl="0" w:tplc="316EBB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600B29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2" w:tplc="41A0E234">
      <w:start w:val="2"/>
      <w:numFmt w:val="arabicAlpha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0E598D"/>
    <w:multiLevelType w:val="hybridMultilevel"/>
    <w:tmpl w:val="9AC02D1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55E6AC1"/>
    <w:multiLevelType w:val="hybridMultilevel"/>
    <w:tmpl w:val="7D98B24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6"/>
  </w:num>
  <w:num w:numId="4">
    <w:abstractNumId w:val="14"/>
  </w:num>
  <w:num w:numId="5">
    <w:abstractNumId w:val="9"/>
  </w:num>
  <w:num w:numId="6">
    <w:abstractNumId w:val="13"/>
  </w:num>
  <w:num w:numId="7">
    <w:abstractNumId w:val="0"/>
  </w:num>
  <w:num w:numId="8">
    <w:abstractNumId w:val="17"/>
  </w:num>
  <w:num w:numId="9">
    <w:abstractNumId w:val="10"/>
  </w:num>
  <w:num w:numId="10">
    <w:abstractNumId w:val="4"/>
  </w:num>
  <w:num w:numId="11">
    <w:abstractNumId w:val="12"/>
  </w:num>
  <w:num w:numId="12">
    <w:abstractNumId w:val="18"/>
  </w:num>
  <w:num w:numId="13">
    <w:abstractNumId w:val="8"/>
  </w:num>
  <w:num w:numId="14">
    <w:abstractNumId w:val="11"/>
  </w:num>
  <w:num w:numId="15">
    <w:abstractNumId w:val="1"/>
  </w:num>
  <w:num w:numId="16">
    <w:abstractNumId w:val="5"/>
  </w:num>
  <w:num w:numId="17">
    <w:abstractNumId w:val="7"/>
  </w:num>
  <w:num w:numId="18">
    <w:abstractNumId w:val="15"/>
  </w:num>
  <w:num w:numId="19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attachedTemplate r:id="rId1"/>
  <w:defaultTabStop w:val="720"/>
  <w:characterSpacingControl w:val="doNotCompress"/>
  <w:hdrShapeDefaults>
    <o:shapedefaults v:ext="edit" spidmax="2049">
      <o:colormru v:ext="edit" colors="#1ba0af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89C"/>
    <w:rsid w:val="00000927"/>
    <w:rsid w:val="00003137"/>
    <w:rsid w:val="000037DD"/>
    <w:rsid w:val="00006953"/>
    <w:rsid w:val="00010EC8"/>
    <w:rsid w:val="0001280B"/>
    <w:rsid w:val="000146B8"/>
    <w:rsid w:val="00015B23"/>
    <w:rsid w:val="00020C3A"/>
    <w:rsid w:val="00027C4A"/>
    <w:rsid w:val="00030527"/>
    <w:rsid w:val="0003063E"/>
    <w:rsid w:val="000338DD"/>
    <w:rsid w:val="0003484A"/>
    <w:rsid w:val="00036C68"/>
    <w:rsid w:val="000424C8"/>
    <w:rsid w:val="0004309E"/>
    <w:rsid w:val="000438AB"/>
    <w:rsid w:val="00043955"/>
    <w:rsid w:val="0004406E"/>
    <w:rsid w:val="0005233E"/>
    <w:rsid w:val="00053624"/>
    <w:rsid w:val="00056AB6"/>
    <w:rsid w:val="00057B03"/>
    <w:rsid w:val="0006166A"/>
    <w:rsid w:val="00067AE3"/>
    <w:rsid w:val="0007008E"/>
    <w:rsid w:val="00071625"/>
    <w:rsid w:val="00071C4B"/>
    <w:rsid w:val="0007571D"/>
    <w:rsid w:val="00076A8D"/>
    <w:rsid w:val="00076F96"/>
    <w:rsid w:val="00082C37"/>
    <w:rsid w:val="00084864"/>
    <w:rsid w:val="00084E5E"/>
    <w:rsid w:val="0008580A"/>
    <w:rsid w:val="00090073"/>
    <w:rsid w:val="0009340B"/>
    <w:rsid w:val="00095C72"/>
    <w:rsid w:val="00096960"/>
    <w:rsid w:val="000A1379"/>
    <w:rsid w:val="000A474C"/>
    <w:rsid w:val="000A515F"/>
    <w:rsid w:val="000A7201"/>
    <w:rsid w:val="000B0C21"/>
    <w:rsid w:val="000B3339"/>
    <w:rsid w:val="000B5679"/>
    <w:rsid w:val="000B62CC"/>
    <w:rsid w:val="000B7E28"/>
    <w:rsid w:val="000C25A4"/>
    <w:rsid w:val="000C4467"/>
    <w:rsid w:val="000D1941"/>
    <w:rsid w:val="000D6977"/>
    <w:rsid w:val="000D6D53"/>
    <w:rsid w:val="000D7C33"/>
    <w:rsid w:val="000E1A16"/>
    <w:rsid w:val="000E2275"/>
    <w:rsid w:val="000E24E0"/>
    <w:rsid w:val="000E4836"/>
    <w:rsid w:val="000E7ABD"/>
    <w:rsid w:val="000F7DCF"/>
    <w:rsid w:val="0010057F"/>
    <w:rsid w:val="001057F2"/>
    <w:rsid w:val="00105821"/>
    <w:rsid w:val="0010593F"/>
    <w:rsid w:val="00105991"/>
    <w:rsid w:val="00120410"/>
    <w:rsid w:val="001216E7"/>
    <w:rsid w:val="00121CEB"/>
    <w:rsid w:val="00123472"/>
    <w:rsid w:val="0012689E"/>
    <w:rsid w:val="00134ACB"/>
    <w:rsid w:val="00136A8B"/>
    <w:rsid w:val="001410A0"/>
    <w:rsid w:val="00144B21"/>
    <w:rsid w:val="0014517A"/>
    <w:rsid w:val="00147147"/>
    <w:rsid w:val="0014798E"/>
    <w:rsid w:val="00151555"/>
    <w:rsid w:val="001715D2"/>
    <w:rsid w:val="00172A3F"/>
    <w:rsid w:val="00175C33"/>
    <w:rsid w:val="00176A12"/>
    <w:rsid w:val="00180F88"/>
    <w:rsid w:val="00182972"/>
    <w:rsid w:val="001859FD"/>
    <w:rsid w:val="00185FC7"/>
    <w:rsid w:val="00190C52"/>
    <w:rsid w:val="00193CB8"/>
    <w:rsid w:val="00195E98"/>
    <w:rsid w:val="0019646F"/>
    <w:rsid w:val="001977BF"/>
    <w:rsid w:val="00197865"/>
    <w:rsid w:val="001A15B0"/>
    <w:rsid w:val="001A2178"/>
    <w:rsid w:val="001A3BFC"/>
    <w:rsid w:val="001A3F5F"/>
    <w:rsid w:val="001A62BD"/>
    <w:rsid w:val="001A7DB4"/>
    <w:rsid w:val="001B5D05"/>
    <w:rsid w:val="001C1F8E"/>
    <w:rsid w:val="001C2881"/>
    <w:rsid w:val="001C4B74"/>
    <w:rsid w:val="001C553B"/>
    <w:rsid w:val="001C66A6"/>
    <w:rsid w:val="001C6C3A"/>
    <w:rsid w:val="001C77B6"/>
    <w:rsid w:val="001C7CFF"/>
    <w:rsid w:val="001D0859"/>
    <w:rsid w:val="001D667E"/>
    <w:rsid w:val="001D7112"/>
    <w:rsid w:val="001D7361"/>
    <w:rsid w:val="001E1AEA"/>
    <w:rsid w:val="001E328B"/>
    <w:rsid w:val="001E43CB"/>
    <w:rsid w:val="001E5D14"/>
    <w:rsid w:val="001F118C"/>
    <w:rsid w:val="001F13F0"/>
    <w:rsid w:val="001F3015"/>
    <w:rsid w:val="001F714E"/>
    <w:rsid w:val="00202E4F"/>
    <w:rsid w:val="00203BD9"/>
    <w:rsid w:val="00203E8E"/>
    <w:rsid w:val="00211CFA"/>
    <w:rsid w:val="0021303A"/>
    <w:rsid w:val="002170E9"/>
    <w:rsid w:val="00217FB6"/>
    <w:rsid w:val="00223FE9"/>
    <w:rsid w:val="00224072"/>
    <w:rsid w:val="002240D4"/>
    <w:rsid w:val="0022425E"/>
    <w:rsid w:val="00224716"/>
    <w:rsid w:val="00224800"/>
    <w:rsid w:val="00231877"/>
    <w:rsid w:val="002334E8"/>
    <w:rsid w:val="00233808"/>
    <w:rsid w:val="00236B27"/>
    <w:rsid w:val="00237DAD"/>
    <w:rsid w:val="00240BEB"/>
    <w:rsid w:val="0024613F"/>
    <w:rsid w:val="00251419"/>
    <w:rsid w:val="00254D0C"/>
    <w:rsid w:val="0025689C"/>
    <w:rsid w:val="00256CC4"/>
    <w:rsid w:val="00257AA8"/>
    <w:rsid w:val="00260E32"/>
    <w:rsid w:val="00262E4D"/>
    <w:rsid w:val="002637E0"/>
    <w:rsid w:val="00264523"/>
    <w:rsid w:val="002666DB"/>
    <w:rsid w:val="00266961"/>
    <w:rsid w:val="002679F0"/>
    <w:rsid w:val="00267AA9"/>
    <w:rsid w:val="00270FA0"/>
    <w:rsid w:val="0027466B"/>
    <w:rsid w:val="00291C71"/>
    <w:rsid w:val="00294306"/>
    <w:rsid w:val="002966D5"/>
    <w:rsid w:val="002A1DDA"/>
    <w:rsid w:val="002A230C"/>
    <w:rsid w:val="002A35A9"/>
    <w:rsid w:val="002A6FF7"/>
    <w:rsid w:val="002B2CBB"/>
    <w:rsid w:val="002B2E83"/>
    <w:rsid w:val="002B50A5"/>
    <w:rsid w:val="002B66A2"/>
    <w:rsid w:val="002B6819"/>
    <w:rsid w:val="002C1409"/>
    <w:rsid w:val="002C20C8"/>
    <w:rsid w:val="002C2A99"/>
    <w:rsid w:val="002C3C13"/>
    <w:rsid w:val="002C5447"/>
    <w:rsid w:val="002C75D6"/>
    <w:rsid w:val="002D4B83"/>
    <w:rsid w:val="002E3533"/>
    <w:rsid w:val="002E37F8"/>
    <w:rsid w:val="002E3AB1"/>
    <w:rsid w:val="002E4012"/>
    <w:rsid w:val="002E48B8"/>
    <w:rsid w:val="002E5F5F"/>
    <w:rsid w:val="002F12C6"/>
    <w:rsid w:val="002F26C9"/>
    <w:rsid w:val="002F5929"/>
    <w:rsid w:val="002F61C9"/>
    <w:rsid w:val="002F792C"/>
    <w:rsid w:val="00302E07"/>
    <w:rsid w:val="003032D3"/>
    <w:rsid w:val="00303452"/>
    <w:rsid w:val="00310C30"/>
    <w:rsid w:val="00311428"/>
    <w:rsid w:val="003123D5"/>
    <w:rsid w:val="00312AC7"/>
    <w:rsid w:val="00312B0B"/>
    <w:rsid w:val="00316364"/>
    <w:rsid w:val="003226F0"/>
    <w:rsid w:val="00330BDA"/>
    <w:rsid w:val="0033218C"/>
    <w:rsid w:val="00332EDC"/>
    <w:rsid w:val="00333D36"/>
    <w:rsid w:val="00334F24"/>
    <w:rsid w:val="0034089E"/>
    <w:rsid w:val="00341E23"/>
    <w:rsid w:val="003443E5"/>
    <w:rsid w:val="0034470B"/>
    <w:rsid w:val="00344D42"/>
    <w:rsid w:val="00344E6E"/>
    <w:rsid w:val="003468F8"/>
    <w:rsid w:val="00350A9D"/>
    <w:rsid w:val="00351390"/>
    <w:rsid w:val="00352554"/>
    <w:rsid w:val="003528F4"/>
    <w:rsid w:val="00353010"/>
    <w:rsid w:val="00360BC8"/>
    <w:rsid w:val="0036446C"/>
    <w:rsid w:val="00364FD5"/>
    <w:rsid w:val="00365905"/>
    <w:rsid w:val="00365E35"/>
    <w:rsid w:val="00366D87"/>
    <w:rsid w:val="00371D65"/>
    <w:rsid w:val="003749D9"/>
    <w:rsid w:val="00374FC6"/>
    <w:rsid w:val="00382D75"/>
    <w:rsid w:val="00383A20"/>
    <w:rsid w:val="00383C0B"/>
    <w:rsid w:val="003847A0"/>
    <w:rsid w:val="00392DB1"/>
    <w:rsid w:val="003931C1"/>
    <w:rsid w:val="00393F2B"/>
    <w:rsid w:val="00394868"/>
    <w:rsid w:val="00394AE5"/>
    <w:rsid w:val="00396301"/>
    <w:rsid w:val="00396EE9"/>
    <w:rsid w:val="003972CE"/>
    <w:rsid w:val="00397716"/>
    <w:rsid w:val="003A1FED"/>
    <w:rsid w:val="003A2391"/>
    <w:rsid w:val="003A374C"/>
    <w:rsid w:val="003A6408"/>
    <w:rsid w:val="003A649D"/>
    <w:rsid w:val="003B229F"/>
    <w:rsid w:val="003C07C7"/>
    <w:rsid w:val="003C17B7"/>
    <w:rsid w:val="003C19A8"/>
    <w:rsid w:val="003C62C1"/>
    <w:rsid w:val="003D244A"/>
    <w:rsid w:val="003D73D8"/>
    <w:rsid w:val="003E11DA"/>
    <w:rsid w:val="003E1B47"/>
    <w:rsid w:val="003E2998"/>
    <w:rsid w:val="003E4D10"/>
    <w:rsid w:val="003F3299"/>
    <w:rsid w:val="003F4CBD"/>
    <w:rsid w:val="003F73F4"/>
    <w:rsid w:val="003F7531"/>
    <w:rsid w:val="003F795B"/>
    <w:rsid w:val="004008D6"/>
    <w:rsid w:val="00401635"/>
    <w:rsid w:val="00410200"/>
    <w:rsid w:val="00410CC7"/>
    <w:rsid w:val="00411727"/>
    <w:rsid w:val="00415FD8"/>
    <w:rsid w:val="00421B51"/>
    <w:rsid w:val="0042546D"/>
    <w:rsid w:val="00432003"/>
    <w:rsid w:val="00432462"/>
    <w:rsid w:val="00432CA8"/>
    <w:rsid w:val="0043392E"/>
    <w:rsid w:val="00436E80"/>
    <w:rsid w:val="00437B88"/>
    <w:rsid w:val="00440214"/>
    <w:rsid w:val="004414AE"/>
    <w:rsid w:val="00441FEF"/>
    <w:rsid w:val="00445479"/>
    <w:rsid w:val="004519C2"/>
    <w:rsid w:val="004520BB"/>
    <w:rsid w:val="00452BE9"/>
    <w:rsid w:val="00454078"/>
    <w:rsid w:val="00454DC9"/>
    <w:rsid w:val="004571DC"/>
    <w:rsid w:val="004576F3"/>
    <w:rsid w:val="004637D4"/>
    <w:rsid w:val="00466BF5"/>
    <w:rsid w:val="004829C1"/>
    <w:rsid w:val="0048596A"/>
    <w:rsid w:val="0048605A"/>
    <w:rsid w:val="004863CA"/>
    <w:rsid w:val="00487443"/>
    <w:rsid w:val="0049311A"/>
    <w:rsid w:val="004A016F"/>
    <w:rsid w:val="004A0305"/>
    <w:rsid w:val="004A0B3A"/>
    <w:rsid w:val="004A3542"/>
    <w:rsid w:val="004A39FD"/>
    <w:rsid w:val="004A6253"/>
    <w:rsid w:val="004A7B1E"/>
    <w:rsid w:val="004B29D5"/>
    <w:rsid w:val="004B36F2"/>
    <w:rsid w:val="004B6D17"/>
    <w:rsid w:val="004C0A16"/>
    <w:rsid w:val="004C1D01"/>
    <w:rsid w:val="004C3662"/>
    <w:rsid w:val="004C3D46"/>
    <w:rsid w:val="004C4A4F"/>
    <w:rsid w:val="004C607B"/>
    <w:rsid w:val="004D16CC"/>
    <w:rsid w:val="004D408F"/>
    <w:rsid w:val="004E4BCA"/>
    <w:rsid w:val="004F020B"/>
    <w:rsid w:val="004F0FE8"/>
    <w:rsid w:val="004F48FB"/>
    <w:rsid w:val="004F5581"/>
    <w:rsid w:val="004F744A"/>
    <w:rsid w:val="00501BF1"/>
    <w:rsid w:val="005024B9"/>
    <w:rsid w:val="005033B2"/>
    <w:rsid w:val="00506422"/>
    <w:rsid w:val="00507CD8"/>
    <w:rsid w:val="005101BF"/>
    <w:rsid w:val="00517A77"/>
    <w:rsid w:val="00523480"/>
    <w:rsid w:val="00523DE9"/>
    <w:rsid w:val="00523FC1"/>
    <w:rsid w:val="00526453"/>
    <w:rsid w:val="005275D6"/>
    <w:rsid w:val="00531055"/>
    <w:rsid w:val="00531E65"/>
    <w:rsid w:val="005324C3"/>
    <w:rsid w:val="005429CB"/>
    <w:rsid w:val="00543394"/>
    <w:rsid w:val="00544F5B"/>
    <w:rsid w:val="00547333"/>
    <w:rsid w:val="00547D5C"/>
    <w:rsid w:val="005510C8"/>
    <w:rsid w:val="00554D12"/>
    <w:rsid w:val="005574A3"/>
    <w:rsid w:val="00557D88"/>
    <w:rsid w:val="00561043"/>
    <w:rsid w:val="0056136A"/>
    <w:rsid w:val="005620B9"/>
    <w:rsid w:val="00562315"/>
    <w:rsid w:val="00562B81"/>
    <w:rsid w:val="00564209"/>
    <w:rsid w:val="00565BE9"/>
    <w:rsid w:val="005708A1"/>
    <w:rsid w:val="00573617"/>
    <w:rsid w:val="00576426"/>
    <w:rsid w:val="00580768"/>
    <w:rsid w:val="00584A55"/>
    <w:rsid w:val="005854BF"/>
    <w:rsid w:val="00585D78"/>
    <w:rsid w:val="005919BC"/>
    <w:rsid w:val="0059515E"/>
    <w:rsid w:val="005965E2"/>
    <w:rsid w:val="00597C27"/>
    <w:rsid w:val="005B614C"/>
    <w:rsid w:val="005B6CCB"/>
    <w:rsid w:val="005C5899"/>
    <w:rsid w:val="005D049E"/>
    <w:rsid w:val="005D0F11"/>
    <w:rsid w:val="005D1CA8"/>
    <w:rsid w:val="005D409D"/>
    <w:rsid w:val="005D7A5B"/>
    <w:rsid w:val="005E104E"/>
    <w:rsid w:val="005E25D5"/>
    <w:rsid w:val="005E31F3"/>
    <w:rsid w:val="005E49A3"/>
    <w:rsid w:val="005F0A68"/>
    <w:rsid w:val="005F0DD6"/>
    <w:rsid w:val="005F1414"/>
    <w:rsid w:val="005F27F1"/>
    <w:rsid w:val="005F4EC1"/>
    <w:rsid w:val="00602806"/>
    <w:rsid w:val="00602D83"/>
    <w:rsid w:val="00605E1B"/>
    <w:rsid w:val="00607659"/>
    <w:rsid w:val="00607F48"/>
    <w:rsid w:val="00611D96"/>
    <w:rsid w:val="00612B65"/>
    <w:rsid w:val="00612E39"/>
    <w:rsid w:val="00614C69"/>
    <w:rsid w:val="00624CE6"/>
    <w:rsid w:val="00626A5B"/>
    <w:rsid w:val="00627321"/>
    <w:rsid w:val="00631FB0"/>
    <w:rsid w:val="006332F3"/>
    <w:rsid w:val="00635007"/>
    <w:rsid w:val="00641ED0"/>
    <w:rsid w:val="006436FE"/>
    <w:rsid w:val="006518BA"/>
    <w:rsid w:val="00657048"/>
    <w:rsid w:val="00660693"/>
    <w:rsid w:val="00664663"/>
    <w:rsid w:val="0066486B"/>
    <w:rsid w:val="00671C51"/>
    <w:rsid w:val="00674B64"/>
    <w:rsid w:val="006763E6"/>
    <w:rsid w:val="00681FE4"/>
    <w:rsid w:val="00691593"/>
    <w:rsid w:val="0069540D"/>
    <w:rsid w:val="00695C3B"/>
    <w:rsid w:val="006A442C"/>
    <w:rsid w:val="006A5556"/>
    <w:rsid w:val="006A61BE"/>
    <w:rsid w:val="006B13D6"/>
    <w:rsid w:val="006B146E"/>
    <w:rsid w:val="006B2031"/>
    <w:rsid w:val="006B37DC"/>
    <w:rsid w:val="006B4A61"/>
    <w:rsid w:val="006B64F8"/>
    <w:rsid w:val="006C0094"/>
    <w:rsid w:val="006C1468"/>
    <w:rsid w:val="006C7A4E"/>
    <w:rsid w:val="006D1305"/>
    <w:rsid w:val="006D2A6C"/>
    <w:rsid w:val="006D7E14"/>
    <w:rsid w:val="006E2435"/>
    <w:rsid w:val="006E250E"/>
    <w:rsid w:val="006E48AB"/>
    <w:rsid w:val="006E4C45"/>
    <w:rsid w:val="006E5859"/>
    <w:rsid w:val="006F37A7"/>
    <w:rsid w:val="006F4F75"/>
    <w:rsid w:val="006F6E2B"/>
    <w:rsid w:val="00701EA9"/>
    <w:rsid w:val="0070494D"/>
    <w:rsid w:val="00705377"/>
    <w:rsid w:val="007059B8"/>
    <w:rsid w:val="00706E45"/>
    <w:rsid w:val="00706F4B"/>
    <w:rsid w:val="00710996"/>
    <w:rsid w:val="007126D5"/>
    <w:rsid w:val="00712D51"/>
    <w:rsid w:val="00712FDC"/>
    <w:rsid w:val="00714DFF"/>
    <w:rsid w:val="007178EA"/>
    <w:rsid w:val="00720389"/>
    <w:rsid w:val="0072750E"/>
    <w:rsid w:val="00732F57"/>
    <w:rsid w:val="0073367C"/>
    <w:rsid w:val="007361C2"/>
    <w:rsid w:val="0073633B"/>
    <w:rsid w:val="00741955"/>
    <w:rsid w:val="007422E6"/>
    <w:rsid w:val="007451E5"/>
    <w:rsid w:val="007456B7"/>
    <w:rsid w:val="007506CC"/>
    <w:rsid w:val="0075317B"/>
    <w:rsid w:val="00756045"/>
    <w:rsid w:val="00756C5A"/>
    <w:rsid w:val="00760908"/>
    <w:rsid w:val="007630BD"/>
    <w:rsid w:val="00763A8A"/>
    <w:rsid w:val="007710BC"/>
    <w:rsid w:val="007710E1"/>
    <w:rsid w:val="00773BCC"/>
    <w:rsid w:val="00777772"/>
    <w:rsid w:val="00777849"/>
    <w:rsid w:val="0078048C"/>
    <w:rsid w:val="00782001"/>
    <w:rsid w:val="00787C89"/>
    <w:rsid w:val="00791670"/>
    <w:rsid w:val="00792902"/>
    <w:rsid w:val="00792935"/>
    <w:rsid w:val="0079379F"/>
    <w:rsid w:val="007946A7"/>
    <w:rsid w:val="00795601"/>
    <w:rsid w:val="00796C82"/>
    <w:rsid w:val="007A37DC"/>
    <w:rsid w:val="007B20FB"/>
    <w:rsid w:val="007B2BAF"/>
    <w:rsid w:val="007B534B"/>
    <w:rsid w:val="007C5369"/>
    <w:rsid w:val="007C5874"/>
    <w:rsid w:val="007D3F47"/>
    <w:rsid w:val="007D6EEE"/>
    <w:rsid w:val="007D74B4"/>
    <w:rsid w:val="007F04E6"/>
    <w:rsid w:val="007F065A"/>
    <w:rsid w:val="007F2A19"/>
    <w:rsid w:val="007F2C33"/>
    <w:rsid w:val="007F4869"/>
    <w:rsid w:val="007F70A2"/>
    <w:rsid w:val="008020F9"/>
    <w:rsid w:val="0080311B"/>
    <w:rsid w:val="00803672"/>
    <w:rsid w:val="00803689"/>
    <w:rsid w:val="00805FEF"/>
    <w:rsid w:val="00806DFE"/>
    <w:rsid w:val="0081240A"/>
    <w:rsid w:val="00812458"/>
    <w:rsid w:val="0081707F"/>
    <w:rsid w:val="00820385"/>
    <w:rsid w:val="00822670"/>
    <w:rsid w:val="00824EC9"/>
    <w:rsid w:val="00824FF4"/>
    <w:rsid w:val="008269B9"/>
    <w:rsid w:val="00842A10"/>
    <w:rsid w:val="00843177"/>
    <w:rsid w:val="00850F64"/>
    <w:rsid w:val="00854667"/>
    <w:rsid w:val="008570DD"/>
    <w:rsid w:val="008604F6"/>
    <w:rsid w:val="00860E33"/>
    <w:rsid w:val="00861E12"/>
    <w:rsid w:val="00865FF6"/>
    <w:rsid w:val="0086607C"/>
    <w:rsid w:val="00867A94"/>
    <w:rsid w:val="0087202B"/>
    <w:rsid w:val="0087635F"/>
    <w:rsid w:val="00877DC9"/>
    <w:rsid w:val="00881978"/>
    <w:rsid w:val="00883F98"/>
    <w:rsid w:val="00884D7B"/>
    <w:rsid w:val="00886517"/>
    <w:rsid w:val="00890772"/>
    <w:rsid w:val="0089622B"/>
    <w:rsid w:val="00896FAC"/>
    <w:rsid w:val="008A0E2D"/>
    <w:rsid w:val="008A1490"/>
    <w:rsid w:val="008A2749"/>
    <w:rsid w:val="008A28E3"/>
    <w:rsid w:val="008A2E6A"/>
    <w:rsid w:val="008A40C6"/>
    <w:rsid w:val="008A593E"/>
    <w:rsid w:val="008A6483"/>
    <w:rsid w:val="008A7BFD"/>
    <w:rsid w:val="008B09C3"/>
    <w:rsid w:val="008B387B"/>
    <w:rsid w:val="008B424D"/>
    <w:rsid w:val="008B511A"/>
    <w:rsid w:val="008B53EE"/>
    <w:rsid w:val="008B53F7"/>
    <w:rsid w:val="008C4E39"/>
    <w:rsid w:val="008C766D"/>
    <w:rsid w:val="008D3661"/>
    <w:rsid w:val="008D41D7"/>
    <w:rsid w:val="008D62E1"/>
    <w:rsid w:val="008E0A84"/>
    <w:rsid w:val="008E111E"/>
    <w:rsid w:val="008E4B25"/>
    <w:rsid w:val="008E5244"/>
    <w:rsid w:val="008E5DC3"/>
    <w:rsid w:val="008E5EC5"/>
    <w:rsid w:val="008F1CCD"/>
    <w:rsid w:val="008F3125"/>
    <w:rsid w:val="008F32BD"/>
    <w:rsid w:val="008F493C"/>
    <w:rsid w:val="008F5A00"/>
    <w:rsid w:val="00905C8D"/>
    <w:rsid w:val="009060C3"/>
    <w:rsid w:val="00906470"/>
    <w:rsid w:val="0091059B"/>
    <w:rsid w:val="0091125D"/>
    <w:rsid w:val="00914C7B"/>
    <w:rsid w:val="00914D6F"/>
    <w:rsid w:val="00915FE1"/>
    <w:rsid w:val="009163FD"/>
    <w:rsid w:val="0091682E"/>
    <w:rsid w:val="009175D3"/>
    <w:rsid w:val="00917C27"/>
    <w:rsid w:val="009223FD"/>
    <w:rsid w:val="00924E2A"/>
    <w:rsid w:val="00935CFC"/>
    <w:rsid w:val="009379B5"/>
    <w:rsid w:val="00941192"/>
    <w:rsid w:val="009416F6"/>
    <w:rsid w:val="0094382F"/>
    <w:rsid w:val="00944662"/>
    <w:rsid w:val="00946A40"/>
    <w:rsid w:val="0095045F"/>
    <w:rsid w:val="00950C5A"/>
    <w:rsid w:val="009524F1"/>
    <w:rsid w:val="009540BA"/>
    <w:rsid w:val="00955147"/>
    <w:rsid w:val="00960149"/>
    <w:rsid w:val="00964779"/>
    <w:rsid w:val="00965000"/>
    <w:rsid w:val="00970027"/>
    <w:rsid w:val="009777A8"/>
    <w:rsid w:val="009777C2"/>
    <w:rsid w:val="0098388B"/>
    <w:rsid w:val="00984242"/>
    <w:rsid w:val="00984D9D"/>
    <w:rsid w:val="00987BA4"/>
    <w:rsid w:val="00993C70"/>
    <w:rsid w:val="009964FC"/>
    <w:rsid w:val="009A13A2"/>
    <w:rsid w:val="009B75A6"/>
    <w:rsid w:val="009C2867"/>
    <w:rsid w:val="009C2CC3"/>
    <w:rsid w:val="009C50B1"/>
    <w:rsid w:val="009D2252"/>
    <w:rsid w:val="009D38F3"/>
    <w:rsid w:val="009D5BC4"/>
    <w:rsid w:val="009E0ABB"/>
    <w:rsid w:val="009E23D0"/>
    <w:rsid w:val="009E6867"/>
    <w:rsid w:val="009F1323"/>
    <w:rsid w:val="009F198F"/>
    <w:rsid w:val="009F475B"/>
    <w:rsid w:val="009F4F70"/>
    <w:rsid w:val="00A00862"/>
    <w:rsid w:val="00A07129"/>
    <w:rsid w:val="00A10C6A"/>
    <w:rsid w:val="00A11C50"/>
    <w:rsid w:val="00A11C9C"/>
    <w:rsid w:val="00A16008"/>
    <w:rsid w:val="00A22DD9"/>
    <w:rsid w:val="00A243AD"/>
    <w:rsid w:val="00A26BC6"/>
    <w:rsid w:val="00A31322"/>
    <w:rsid w:val="00A330E3"/>
    <w:rsid w:val="00A45316"/>
    <w:rsid w:val="00A4598B"/>
    <w:rsid w:val="00A4750F"/>
    <w:rsid w:val="00A50263"/>
    <w:rsid w:val="00A51CD5"/>
    <w:rsid w:val="00A522B1"/>
    <w:rsid w:val="00A53638"/>
    <w:rsid w:val="00A53765"/>
    <w:rsid w:val="00A53A52"/>
    <w:rsid w:val="00A649F8"/>
    <w:rsid w:val="00A658EC"/>
    <w:rsid w:val="00A67276"/>
    <w:rsid w:val="00A70C95"/>
    <w:rsid w:val="00A73D5B"/>
    <w:rsid w:val="00A7707E"/>
    <w:rsid w:val="00A83A05"/>
    <w:rsid w:val="00A85745"/>
    <w:rsid w:val="00A86EE6"/>
    <w:rsid w:val="00A904DE"/>
    <w:rsid w:val="00A90619"/>
    <w:rsid w:val="00A90D76"/>
    <w:rsid w:val="00AA14D4"/>
    <w:rsid w:val="00AA21BF"/>
    <w:rsid w:val="00AA47A5"/>
    <w:rsid w:val="00AA4994"/>
    <w:rsid w:val="00AA6E01"/>
    <w:rsid w:val="00AB4D82"/>
    <w:rsid w:val="00AB771E"/>
    <w:rsid w:val="00AC2071"/>
    <w:rsid w:val="00AC3C21"/>
    <w:rsid w:val="00AC5BF6"/>
    <w:rsid w:val="00AC7CBB"/>
    <w:rsid w:val="00AE36FD"/>
    <w:rsid w:val="00AE4D55"/>
    <w:rsid w:val="00AE6663"/>
    <w:rsid w:val="00AE7A10"/>
    <w:rsid w:val="00AF00AE"/>
    <w:rsid w:val="00AF0111"/>
    <w:rsid w:val="00AF161D"/>
    <w:rsid w:val="00AF29CE"/>
    <w:rsid w:val="00AF7D4F"/>
    <w:rsid w:val="00B009E5"/>
    <w:rsid w:val="00B017A9"/>
    <w:rsid w:val="00B031AB"/>
    <w:rsid w:val="00B0423B"/>
    <w:rsid w:val="00B04AE8"/>
    <w:rsid w:val="00B05E6E"/>
    <w:rsid w:val="00B07769"/>
    <w:rsid w:val="00B077E9"/>
    <w:rsid w:val="00B13758"/>
    <w:rsid w:val="00B1592D"/>
    <w:rsid w:val="00B15C7D"/>
    <w:rsid w:val="00B17133"/>
    <w:rsid w:val="00B217AB"/>
    <w:rsid w:val="00B25F81"/>
    <w:rsid w:val="00B26D68"/>
    <w:rsid w:val="00B26F1D"/>
    <w:rsid w:val="00B2765D"/>
    <w:rsid w:val="00B31B97"/>
    <w:rsid w:val="00B34465"/>
    <w:rsid w:val="00B3606E"/>
    <w:rsid w:val="00B4091A"/>
    <w:rsid w:val="00B42050"/>
    <w:rsid w:val="00B42570"/>
    <w:rsid w:val="00B44274"/>
    <w:rsid w:val="00B44ECE"/>
    <w:rsid w:val="00B520A0"/>
    <w:rsid w:val="00B53CA2"/>
    <w:rsid w:val="00B5435A"/>
    <w:rsid w:val="00B55412"/>
    <w:rsid w:val="00B67F34"/>
    <w:rsid w:val="00B73652"/>
    <w:rsid w:val="00B75F28"/>
    <w:rsid w:val="00B76BAA"/>
    <w:rsid w:val="00B77B7F"/>
    <w:rsid w:val="00B81985"/>
    <w:rsid w:val="00B81C3A"/>
    <w:rsid w:val="00B82B8D"/>
    <w:rsid w:val="00B90D67"/>
    <w:rsid w:val="00B94960"/>
    <w:rsid w:val="00B94EE0"/>
    <w:rsid w:val="00B96369"/>
    <w:rsid w:val="00BA08F5"/>
    <w:rsid w:val="00BA3163"/>
    <w:rsid w:val="00BA4C33"/>
    <w:rsid w:val="00BA5A3A"/>
    <w:rsid w:val="00BA7659"/>
    <w:rsid w:val="00BB0986"/>
    <w:rsid w:val="00BB12EC"/>
    <w:rsid w:val="00BB151F"/>
    <w:rsid w:val="00BB6732"/>
    <w:rsid w:val="00BC16D3"/>
    <w:rsid w:val="00BC4C45"/>
    <w:rsid w:val="00BC63DC"/>
    <w:rsid w:val="00BC681B"/>
    <w:rsid w:val="00BC6F53"/>
    <w:rsid w:val="00BD2211"/>
    <w:rsid w:val="00BD28E6"/>
    <w:rsid w:val="00BD2BE4"/>
    <w:rsid w:val="00BD6EB4"/>
    <w:rsid w:val="00BD6FCB"/>
    <w:rsid w:val="00BD7B0A"/>
    <w:rsid w:val="00BE1535"/>
    <w:rsid w:val="00BE3F53"/>
    <w:rsid w:val="00BF028F"/>
    <w:rsid w:val="00BF0998"/>
    <w:rsid w:val="00BF2417"/>
    <w:rsid w:val="00BF2E04"/>
    <w:rsid w:val="00BF37D9"/>
    <w:rsid w:val="00BF46D6"/>
    <w:rsid w:val="00BF4A1D"/>
    <w:rsid w:val="00C019DC"/>
    <w:rsid w:val="00C04CC3"/>
    <w:rsid w:val="00C05B8F"/>
    <w:rsid w:val="00C060D0"/>
    <w:rsid w:val="00C07150"/>
    <w:rsid w:val="00C07AD6"/>
    <w:rsid w:val="00C10080"/>
    <w:rsid w:val="00C11A22"/>
    <w:rsid w:val="00C12368"/>
    <w:rsid w:val="00C145B8"/>
    <w:rsid w:val="00C15E5F"/>
    <w:rsid w:val="00C16758"/>
    <w:rsid w:val="00C178E5"/>
    <w:rsid w:val="00C17E10"/>
    <w:rsid w:val="00C21DE0"/>
    <w:rsid w:val="00C22490"/>
    <w:rsid w:val="00C22F79"/>
    <w:rsid w:val="00C24CF6"/>
    <w:rsid w:val="00C40A24"/>
    <w:rsid w:val="00C40AC2"/>
    <w:rsid w:val="00C43A0C"/>
    <w:rsid w:val="00C45CFB"/>
    <w:rsid w:val="00C46665"/>
    <w:rsid w:val="00C46C15"/>
    <w:rsid w:val="00C5077E"/>
    <w:rsid w:val="00C50FE7"/>
    <w:rsid w:val="00C51116"/>
    <w:rsid w:val="00C55D8C"/>
    <w:rsid w:val="00C5695A"/>
    <w:rsid w:val="00C6274B"/>
    <w:rsid w:val="00C67204"/>
    <w:rsid w:val="00C71466"/>
    <w:rsid w:val="00C71C5A"/>
    <w:rsid w:val="00C75E2C"/>
    <w:rsid w:val="00C80FAC"/>
    <w:rsid w:val="00C816BF"/>
    <w:rsid w:val="00C8327A"/>
    <w:rsid w:val="00C84EFE"/>
    <w:rsid w:val="00C908C7"/>
    <w:rsid w:val="00C90B6E"/>
    <w:rsid w:val="00C94078"/>
    <w:rsid w:val="00C95EC0"/>
    <w:rsid w:val="00C96C5A"/>
    <w:rsid w:val="00CA790F"/>
    <w:rsid w:val="00CB08D7"/>
    <w:rsid w:val="00CB5F58"/>
    <w:rsid w:val="00CC00B7"/>
    <w:rsid w:val="00CC4CBF"/>
    <w:rsid w:val="00CD1AF0"/>
    <w:rsid w:val="00CD3961"/>
    <w:rsid w:val="00CD3B72"/>
    <w:rsid w:val="00CD3D47"/>
    <w:rsid w:val="00CD3F45"/>
    <w:rsid w:val="00CD40BA"/>
    <w:rsid w:val="00CD4B8B"/>
    <w:rsid w:val="00CD6EDA"/>
    <w:rsid w:val="00CD77CB"/>
    <w:rsid w:val="00CE0320"/>
    <w:rsid w:val="00CE3CAE"/>
    <w:rsid w:val="00CF07A6"/>
    <w:rsid w:val="00CF1A48"/>
    <w:rsid w:val="00CF1BF3"/>
    <w:rsid w:val="00CF2BB7"/>
    <w:rsid w:val="00CF49CB"/>
    <w:rsid w:val="00CF7166"/>
    <w:rsid w:val="00CF7559"/>
    <w:rsid w:val="00CF7952"/>
    <w:rsid w:val="00D005E6"/>
    <w:rsid w:val="00D01AF0"/>
    <w:rsid w:val="00D027A7"/>
    <w:rsid w:val="00D05237"/>
    <w:rsid w:val="00D066C6"/>
    <w:rsid w:val="00D1044F"/>
    <w:rsid w:val="00D10D04"/>
    <w:rsid w:val="00D16128"/>
    <w:rsid w:val="00D17AFF"/>
    <w:rsid w:val="00D204D2"/>
    <w:rsid w:val="00D20544"/>
    <w:rsid w:val="00D2066E"/>
    <w:rsid w:val="00D24DCA"/>
    <w:rsid w:val="00D40DF3"/>
    <w:rsid w:val="00D41589"/>
    <w:rsid w:val="00D45056"/>
    <w:rsid w:val="00D516E6"/>
    <w:rsid w:val="00D578DE"/>
    <w:rsid w:val="00D61121"/>
    <w:rsid w:val="00D650FD"/>
    <w:rsid w:val="00D6651D"/>
    <w:rsid w:val="00D66A07"/>
    <w:rsid w:val="00D6746A"/>
    <w:rsid w:val="00D678D7"/>
    <w:rsid w:val="00D75F46"/>
    <w:rsid w:val="00D76402"/>
    <w:rsid w:val="00D8416B"/>
    <w:rsid w:val="00D856C1"/>
    <w:rsid w:val="00D91704"/>
    <w:rsid w:val="00D94533"/>
    <w:rsid w:val="00DA080C"/>
    <w:rsid w:val="00DA1531"/>
    <w:rsid w:val="00DA2D2E"/>
    <w:rsid w:val="00DA2DE9"/>
    <w:rsid w:val="00DB0D12"/>
    <w:rsid w:val="00DB17AF"/>
    <w:rsid w:val="00DB74BE"/>
    <w:rsid w:val="00DB764F"/>
    <w:rsid w:val="00DC0F74"/>
    <w:rsid w:val="00DD03EE"/>
    <w:rsid w:val="00DD05B7"/>
    <w:rsid w:val="00DD0E94"/>
    <w:rsid w:val="00DD4676"/>
    <w:rsid w:val="00DD5BC3"/>
    <w:rsid w:val="00DD65FC"/>
    <w:rsid w:val="00DD6C74"/>
    <w:rsid w:val="00DD701D"/>
    <w:rsid w:val="00DD747F"/>
    <w:rsid w:val="00DD7DE2"/>
    <w:rsid w:val="00DE23A4"/>
    <w:rsid w:val="00DE3B95"/>
    <w:rsid w:val="00DE7095"/>
    <w:rsid w:val="00DF4619"/>
    <w:rsid w:val="00E0178A"/>
    <w:rsid w:val="00E02541"/>
    <w:rsid w:val="00E0297E"/>
    <w:rsid w:val="00E04189"/>
    <w:rsid w:val="00E05A65"/>
    <w:rsid w:val="00E13E70"/>
    <w:rsid w:val="00E16D2C"/>
    <w:rsid w:val="00E16F05"/>
    <w:rsid w:val="00E20E1B"/>
    <w:rsid w:val="00E219A1"/>
    <w:rsid w:val="00E27483"/>
    <w:rsid w:val="00E305D9"/>
    <w:rsid w:val="00E3178A"/>
    <w:rsid w:val="00E32109"/>
    <w:rsid w:val="00E36F52"/>
    <w:rsid w:val="00E41F9B"/>
    <w:rsid w:val="00E46E3D"/>
    <w:rsid w:val="00E525B0"/>
    <w:rsid w:val="00E55135"/>
    <w:rsid w:val="00E5592F"/>
    <w:rsid w:val="00E60B94"/>
    <w:rsid w:val="00E626E3"/>
    <w:rsid w:val="00E62E75"/>
    <w:rsid w:val="00E63D61"/>
    <w:rsid w:val="00E651D8"/>
    <w:rsid w:val="00E67252"/>
    <w:rsid w:val="00E71732"/>
    <w:rsid w:val="00E726A0"/>
    <w:rsid w:val="00E73F66"/>
    <w:rsid w:val="00E7425A"/>
    <w:rsid w:val="00E74ED3"/>
    <w:rsid w:val="00E76212"/>
    <w:rsid w:val="00E76FFF"/>
    <w:rsid w:val="00E77C6B"/>
    <w:rsid w:val="00E81110"/>
    <w:rsid w:val="00E82199"/>
    <w:rsid w:val="00E8275F"/>
    <w:rsid w:val="00E83C74"/>
    <w:rsid w:val="00E85059"/>
    <w:rsid w:val="00E86088"/>
    <w:rsid w:val="00E909F6"/>
    <w:rsid w:val="00E91A6D"/>
    <w:rsid w:val="00E96385"/>
    <w:rsid w:val="00E974C7"/>
    <w:rsid w:val="00EA1DD4"/>
    <w:rsid w:val="00EA1F6A"/>
    <w:rsid w:val="00EA2684"/>
    <w:rsid w:val="00EA3E6F"/>
    <w:rsid w:val="00EA6A3A"/>
    <w:rsid w:val="00EA6AFB"/>
    <w:rsid w:val="00EA716A"/>
    <w:rsid w:val="00EB3F47"/>
    <w:rsid w:val="00EB7BC9"/>
    <w:rsid w:val="00EC000A"/>
    <w:rsid w:val="00EC03C5"/>
    <w:rsid w:val="00EC06D7"/>
    <w:rsid w:val="00EC2119"/>
    <w:rsid w:val="00EC623D"/>
    <w:rsid w:val="00ED249C"/>
    <w:rsid w:val="00ED3BF9"/>
    <w:rsid w:val="00ED3E9B"/>
    <w:rsid w:val="00EE1547"/>
    <w:rsid w:val="00EE2EC5"/>
    <w:rsid w:val="00EE7087"/>
    <w:rsid w:val="00EF1BAC"/>
    <w:rsid w:val="00EF3173"/>
    <w:rsid w:val="00EF7D69"/>
    <w:rsid w:val="00F02359"/>
    <w:rsid w:val="00F0236F"/>
    <w:rsid w:val="00F10878"/>
    <w:rsid w:val="00F1148F"/>
    <w:rsid w:val="00F16D22"/>
    <w:rsid w:val="00F170C5"/>
    <w:rsid w:val="00F170FB"/>
    <w:rsid w:val="00F223F3"/>
    <w:rsid w:val="00F26B3A"/>
    <w:rsid w:val="00F300ED"/>
    <w:rsid w:val="00F33D75"/>
    <w:rsid w:val="00F34D6D"/>
    <w:rsid w:val="00F372EA"/>
    <w:rsid w:val="00F47972"/>
    <w:rsid w:val="00F53798"/>
    <w:rsid w:val="00F53A18"/>
    <w:rsid w:val="00F55640"/>
    <w:rsid w:val="00F61F34"/>
    <w:rsid w:val="00F6541E"/>
    <w:rsid w:val="00F65540"/>
    <w:rsid w:val="00F66FC2"/>
    <w:rsid w:val="00F70451"/>
    <w:rsid w:val="00F708EB"/>
    <w:rsid w:val="00F74206"/>
    <w:rsid w:val="00F8105F"/>
    <w:rsid w:val="00F8194C"/>
    <w:rsid w:val="00F83435"/>
    <w:rsid w:val="00F847DA"/>
    <w:rsid w:val="00F84E92"/>
    <w:rsid w:val="00F90ECC"/>
    <w:rsid w:val="00F9321B"/>
    <w:rsid w:val="00F97902"/>
    <w:rsid w:val="00FA283D"/>
    <w:rsid w:val="00FB00D9"/>
    <w:rsid w:val="00FD2F7B"/>
    <w:rsid w:val="00FD3347"/>
    <w:rsid w:val="00FD69F2"/>
    <w:rsid w:val="00FD7C8A"/>
    <w:rsid w:val="00FE12CE"/>
    <w:rsid w:val="00FE16B9"/>
    <w:rsid w:val="00FE2CD7"/>
    <w:rsid w:val="00FE5C42"/>
    <w:rsid w:val="00FE65AA"/>
    <w:rsid w:val="00FE7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1ba0af"/>
    </o:shapedefaults>
    <o:shapelayout v:ext="edit">
      <o:idmap v:ext="edit" data="1"/>
    </o:shapelayout>
  </w:shapeDefaults>
  <w:decimalSymbol w:val="."/>
  <w:listSeparator w:val=";"/>
  <w15:docId w15:val="{1C3F3531-29F2-4030-83A9-0F4125CE2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189"/>
    <w:pPr>
      <w:bidi/>
      <w:spacing w:line="360" w:lineRule="auto"/>
      <w:ind w:firstLine="238"/>
      <w:jc w:val="both"/>
    </w:pPr>
    <w:rPr>
      <w:rFonts w:eastAsia="B Nazanin" w:cs="B Nazanin"/>
      <w:color w:val="000000"/>
      <w:kern w:val="18"/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C94078"/>
    <w:pPr>
      <w:keepNext/>
      <w:pageBreakBefore/>
      <w:numPr>
        <w:numId w:val="1"/>
      </w:numPr>
      <w:spacing w:line="240" w:lineRule="auto"/>
      <w:outlineLvl w:val="0"/>
    </w:pPr>
    <w:rPr>
      <w:rFonts w:ascii="Calibri Light" w:eastAsia="Times New Roman" w:hAnsi="Calibri Light"/>
      <w:b/>
      <w:bCs/>
      <w:color w:val="0960A5"/>
      <w:kern w:val="32"/>
      <w:sz w:val="36"/>
      <w:szCs w:val="36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7C33"/>
    <w:pPr>
      <w:keepNext/>
      <w:numPr>
        <w:ilvl w:val="1"/>
        <w:numId w:val="1"/>
      </w:numPr>
      <w:tabs>
        <w:tab w:val="right" w:pos="990"/>
      </w:tabs>
      <w:spacing w:before="240" w:after="60"/>
      <w:ind w:left="990" w:hanging="900"/>
      <w:outlineLvl w:val="1"/>
    </w:pPr>
    <w:rPr>
      <w:rFonts w:ascii="Calibri Light" w:eastAsia="Times New Roman" w:hAnsi="Calibri Light"/>
      <w:b/>
      <w:bCs/>
      <w:color w:val="0960A5"/>
      <w:sz w:val="32"/>
      <w:szCs w:val="32"/>
      <w:lang w:val="de-DE" w:bidi="fa-IR"/>
    </w:rPr>
  </w:style>
  <w:style w:type="paragraph" w:styleId="Heading3">
    <w:name w:val="heading 3"/>
    <w:aliases w:val="Heading 3-CEICT,header 2 farsi,Überschrift 3 Char,Char Char,a3,Level 1 - 1,Minor,orderpara2,orderpara2 Char Char,Heading 3 Char Char Char,Heading 3 Char Char, Char1 Char Char,Heading 31, Char1 Char1, Char"/>
    <w:basedOn w:val="Heading2"/>
    <w:next w:val="Normal"/>
    <w:link w:val="Heading3Char"/>
    <w:unhideWhenUsed/>
    <w:qFormat/>
    <w:rsid w:val="00FE12CE"/>
    <w:pPr>
      <w:numPr>
        <w:ilvl w:val="2"/>
      </w:numPr>
      <w:tabs>
        <w:tab w:val="right" w:pos="1017"/>
        <w:tab w:val="right" w:pos="1377"/>
      </w:tabs>
      <w:outlineLvl w:val="2"/>
    </w:pPr>
    <w:rPr>
      <w:color w:val="0A62A5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A11C50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iCs/>
      <w:sz w:val="28"/>
      <w:szCs w:val="26"/>
    </w:rPr>
  </w:style>
  <w:style w:type="paragraph" w:styleId="Heading5">
    <w:name w:val="heading 5"/>
    <w:aliases w:val="Heading 5 Char Char Char,Heading 5 Char Char"/>
    <w:basedOn w:val="Normal"/>
    <w:next w:val="Normal"/>
    <w:link w:val="Heading5Char"/>
    <w:unhideWhenUsed/>
    <w:qFormat/>
    <w:rsid w:val="00BD6EB4"/>
    <w:pPr>
      <w:numPr>
        <w:ilvl w:val="4"/>
        <w:numId w:val="1"/>
      </w:numPr>
      <w:spacing w:before="240" w:after="60"/>
      <w:outlineLvl w:val="4"/>
    </w:pPr>
    <w:rPr>
      <w:rFonts w:eastAsia="Times New Roman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3D73D8"/>
    <w:pPr>
      <w:spacing w:after="60" w:line="220" w:lineRule="exact"/>
      <w:ind w:firstLine="0"/>
      <w:jc w:val="right"/>
      <w:outlineLvl w:val="5"/>
    </w:pPr>
    <w:rPr>
      <w:rFonts w:ascii="Myriad Pro" w:eastAsia="Times New Roman" w:hAnsi="Myriad Pro"/>
      <w:b/>
      <w:bCs/>
      <w:color w:val="0A5FA5"/>
      <w:sz w:val="22"/>
      <w:szCs w:val="24"/>
    </w:rPr>
  </w:style>
  <w:style w:type="paragraph" w:styleId="Heading7">
    <w:name w:val="heading 7"/>
    <w:basedOn w:val="Normal"/>
    <w:next w:val="Normal"/>
    <w:link w:val="Heading7Char"/>
    <w:unhideWhenUsed/>
    <w:qFormat/>
    <w:rsid w:val="00BD6EB4"/>
    <w:pPr>
      <w:numPr>
        <w:ilvl w:val="6"/>
        <w:numId w:val="1"/>
      </w:numPr>
      <w:spacing w:before="240" w:after="60"/>
      <w:outlineLvl w:val="6"/>
    </w:pPr>
    <w:rPr>
      <w:rFonts w:eastAsia="Times New Roman" w:cs="Arial"/>
    </w:rPr>
  </w:style>
  <w:style w:type="paragraph" w:styleId="Heading8">
    <w:name w:val="heading 8"/>
    <w:aliases w:val="Heading 8 Char Char Char Char Char,Heading 8 Char Char Char Char Char Char"/>
    <w:basedOn w:val="Normal"/>
    <w:next w:val="Normal"/>
    <w:link w:val="Heading8Char"/>
    <w:unhideWhenUsed/>
    <w:qFormat/>
    <w:rsid w:val="00BD6EB4"/>
    <w:pPr>
      <w:numPr>
        <w:ilvl w:val="7"/>
        <w:numId w:val="1"/>
      </w:numPr>
      <w:spacing w:before="240" w:after="60"/>
      <w:outlineLvl w:val="7"/>
    </w:pPr>
    <w:rPr>
      <w:rFonts w:eastAsia="Times New Roman" w:cs="Arial"/>
      <w:i/>
      <w:iCs/>
    </w:rPr>
  </w:style>
  <w:style w:type="paragraph" w:styleId="Heading9">
    <w:name w:val="heading 9"/>
    <w:aliases w:val="Heading 9 Char Char Char Char Char Char,Heading 9 Char Char Char Char Char Char Char"/>
    <w:basedOn w:val="Normal"/>
    <w:next w:val="Normal"/>
    <w:link w:val="Heading9Char"/>
    <w:unhideWhenUsed/>
    <w:qFormat/>
    <w:rsid w:val="00BD6EB4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5E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List Paragraph متن ترتيبي بين متن,Bullet Level 1,My Bolet Style,Level1,Numbered Items,Bulletted List 1,List Paragraph 1"/>
    <w:basedOn w:val="Normal"/>
    <w:link w:val="ListParagraphChar"/>
    <w:uiPriority w:val="34"/>
    <w:qFormat/>
    <w:rsid w:val="007178EA"/>
    <w:pPr>
      <w:ind w:left="720"/>
    </w:pPr>
  </w:style>
  <w:style w:type="paragraph" w:customStyle="1" w:styleId="TableContents">
    <w:name w:val="Table Contents"/>
    <w:basedOn w:val="Normal"/>
    <w:rsid w:val="00A73D5B"/>
    <w:pPr>
      <w:widowControl w:val="0"/>
      <w:suppressLineNumbers/>
      <w:suppressAutoHyphens/>
      <w:spacing w:line="240" w:lineRule="auto"/>
    </w:pPr>
    <w:rPr>
      <w:rFonts w:ascii="B Lotus" w:eastAsia="DejaVu Sans" w:hAnsi="B Lotus" w:cs="B Lotus"/>
      <w:kern w:val="1"/>
      <w:szCs w:val="24"/>
      <w:lang w:eastAsia="zh-CN" w:bidi="fa-IR"/>
    </w:rPr>
  </w:style>
  <w:style w:type="paragraph" w:styleId="Header">
    <w:name w:val="header"/>
    <w:basedOn w:val="Normal"/>
    <w:link w:val="HeaderChar"/>
    <w:uiPriority w:val="99"/>
    <w:unhideWhenUsed/>
    <w:rsid w:val="00B017A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017A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017A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017A9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E01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Strong">
    <w:name w:val="Strong"/>
    <w:uiPriority w:val="22"/>
    <w:qFormat/>
    <w:rsid w:val="00E0178A"/>
    <w:rPr>
      <w:b/>
      <w:bCs/>
    </w:rPr>
  </w:style>
  <w:style w:type="character" w:customStyle="1" w:styleId="Heading1Char">
    <w:name w:val="Heading 1 Char"/>
    <w:link w:val="Heading1"/>
    <w:rsid w:val="00C94078"/>
    <w:rPr>
      <w:rFonts w:ascii="Calibri Light" w:eastAsia="Times New Roman" w:hAnsi="Calibri Light" w:cs="B Nazanin"/>
      <w:b/>
      <w:bCs/>
      <w:color w:val="0960A5"/>
      <w:kern w:val="32"/>
      <w:sz w:val="36"/>
      <w:szCs w:val="36"/>
      <w:lang w:bidi="fa-IR"/>
    </w:rPr>
  </w:style>
  <w:style w:type="paragraph" w:styleId="TOCHeading">
    <w:name w:val="TOC Heading"/>
    <w:next w:val="Normal"/>
    <w:uiPriority w:val="39"/>
    <w:unhideWhenUsed/>
    <w:qFormat/>
    <w:rsid w:val="00A11C50"/>
    <w:pPr>
      <w:keepLines/>
      <w:spacing w:line="259" w:lineRule="auto"/>
    </w:pPr>
    <w:rPr>
      <w:rFonts w:ascii="Calibri Light" w:eastAsia="Times New Roman" w:hAnsi="Calibri Light" w:cs="B Titr"/>
      <w:color w:val="2E74B5"/>
      <w:sz w:val="32"/>
      <w:szCs w:val="36"/>
      <w:lang w:bidi="fa-IR"/>
    </w:rPr>
  </w:style>
  <w:style w:type="paragraph" w:styleId="TOC2">
    <w:name w:val="toc 2"/>
    <w:basedOn w:val="Normal"/>
    <w:next w:val="Normal"/>
    <w:autoRedefine/>
    <w:uiPriority w:val="39"/>
    <w:unhideWhenUsed/>
    <w:rsid w:val="00224072"/>
    <w:pPr>
      <w:tabs>
        <w:tab w:val="left" w:pos="976"/>
        <w:tab w:val="left" w:pos="9360"/>
        <w:tab w:val="right" w:pos="9540"/>
      </w:tabs>
      <w:spacing w:after="100" w:line="259" w:lineRule="auto"/>
      <w:ind w:left="220"/>
    </w:pPr>
    <w:rPr>
      <w:rFonts w:eastAsia="Times New Roman"/>
      <w:bCs/>
      <w:noProof/>
      <w:color w:val="0960A5"/>
      <w:lang w:bidi="fa-IR"/>
    </w:rPr>
  </w:style>
  <w:style w:type="paragraph" w:styleId="TOC1">
    <w:name w:val="toc 1"/>
    <w:basedOn w:val="Normal"/>
    <w:next w:val="Normal"/>
    <w:autoRedefine/>
    <w:uiPriority w:val="39"/>
    <w:unhideWhenUsed/>
    <w:rsid w:val="004C4A4F"/>
    <w:pPr>
      <w:tabs>
        <w:tab w:val="left" w:pos="976"/>
        <w:tab w:val="right" w:pos="9540"/>
      </w:tabs>
      <w:spacing w:after="100" w:line="259" w:lineRule="auto"/>
      <w:ind w:left="180"/>
      <w:jc w:val="left"/>
    </w:pPr>
    <w:rPr>
      <w:rFonts w:ascii="B Titr" w:eastAsia="Times New Roman" w:hAnsi="B Titr" w:cs="B Titr"/>
      <w:noProof/>
      <w:color w:val="0960A5"/>
    </w:rPr>
  </w:style>
  <w:style w:type="paragraph" w:styleId="TOC3">
    <w:name w:val="toc 3"/>
    <w:basedOn w:val="Normal"/>
    <w:next w:val="Normal"/>
    <w:autoRedefine/>
    <w:uiPriority w:val="39"/>
    <w:unhideWhenUsed/>
    <w:rsid w:val="00224072"/>
    <w:pPr>
      <w:tabs>
        <w:tab w:val="left" w:pos="1620"/>
        <w:tab w:val="left" w:pos="2320"/>
        <w:tab w:val="right" w:pos="9540"/>
      </w:tabs>
      <w:spacing w:after="100" w:line="259" w:lineRule="auto"/>
      <w:ind w:left="440"/>
    </w:pPr>
    <w:rPr>
      <w:rFonts w:eastAsia="Times New Roman"/>
      <w:noProof/>
      <w:color w:val="auto"/>
      <w:kern w:val="0"/>
      <w:sz w:val="22"/>
    </w:rPr>
  </w:style>
  <w:style w:type="character" w:styleId="Hyperlink">
    <w:name w:val="Hyperlink"/>
    <w:uiPriority w:val="99"/>
    <w:unhideWhenUsed/>
    <w:rsid w:val="00036C68"/>
    <w:rPr>
      <w:noProof/>
      <w:color w:val="14406B"/>
      <w:u w:val="single"/>
      <w:lang w:bidi="fa-IR"/>
    </w:rPr>
  </w:style>
  <w:style w:type="paragraph" w:styleId="FootnoteText">
    <w:name w:val="footnote text"/>
    <w:aliases w:val="پاورقي, Char Char Char Char Char Char Char Char Char Char Char,Char Char Char Char Char Char Char Char Char Char Char,Char"/>
    <w:basedOn w:val="Normal"/>
    <w:link w:val="FootnoteTextChar"/>
    <w:uiPriority w:val="99"/>
    <w:unhideWhenUsed/>
    <w:qFormat/>
    <w:rsid w:val="00371D65"/>
    <w:rPr>
      <w:sz w:val="20"/>
      <w:szCs w:val="22"/>
    </w:rPr>
  </w:style>
  <w:style w:type="character" w:customStyle="1" w:styleId="FootnoteTextChar">
    <w:name w:val="Footnote Text Char"/>
    <w:aliases w:val="پاورقي Char, Char Char Char Char Char Char Char Char Char Char Char Char,Char Char Char Char Char Char Char Char Char Char Char Char,Char Char1"/>
    <w:link w:val="FootnoteText"/>
    <w:uiPriority w:val="99"/>
    <w:rsid w:val="00371D65"/>
    <w:rPr>
      <w:rFonts w:eastAsia="B Nazanin" w:cs="B Nazanin"/>
      <w:color w:val="000000"/>
      <w:kern w:val="18"/>
      <w:szCs w:val="22"/>
    </w:rPr>
  </w:style>
  <w:style w:type="character" w:styleId="FootnoteReference">
    <w:name w:val="footnote reference"/>
    <w:uiPriority w:val="99"/>
    <w:unhideWhenUsed/>
    <w:rsid w:val="00E91A6D"/>
    <w:rPr>
      <w:vertAlign w:val="superscript"/>
    </w:rPr>
  </w:style>
  <w:style w:type="character" w:customStyle="1" w:styleId="ListParagraphChar">
    <w:name w:val="List Paragraph Char"/>
    <w:aliases w:val="List Paragraph متن ترتيبي بين متن Char,Bullet Level 1 Char,My Bolet Style Char,Level1 Char,Numbered Items Char,Bulletted List 1 Char,List Paragraph 1 Char"/>
    <w:link w:val="ListParagraph"/>
    <w:uiPriority w:val="34"/>
    <w:qFormat/>
    <w:locked/>
    <w:rsid w:val="006E48AB"/>
    <w:rPr>
      <w:rFonts w:eastAsia="B Nazanin" w:cs="B Mitra"/>
      <w:color w:val="000000"/>
      <w:kern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1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A016F"/>
    <w:rPr>
      <w:rFonts w:ascii="Segoe UI" w:eastAsia="B Nazanin" w:hAnsi="Segoe UI" w:cs="Segoe UI"/>
      <w:color w:val="000000"/>
      <w:kern w:val="18"/>
      <w:sz w:val="18"/>
      <w:szCs w:val="18"/>
    </w:rPr>
  </w:style>
  <w:style w:type="character" w:customStyle="1" w:styleId="Heading2Char">
    <w:name w:val="Heading 2 Char"/>
    <w:link w:val="Heading2"/>
    <w:uiPriority w:val="9"/>
    <w:rsid w:val="000D7C33"/>
    <w:rPr>
      <w:rFonts w:ascii="Calibri Light" w:eastAsia="Times New Roman" w:hAnsi="Calibri Light" w:cs="B Nazanin"/>
      <w:b/>
      <w:bCs/>
      <w:color w:val="0960A5"/>
      <w:kern w:val="18"/>
      <w:sz w:val="32"/>
      <w:szCs w:val="32"/>
      <w:lang w:val="de-DE" w:bidi="fa-IR"/>
    </w:rPr>
  </w:style>
  <w:style w:type="character" w:customStyle="1" w:styleId="Heading3Char">
    <w:name w:val="Heading 3 Char"/>
    <w:aliases w:val="Heading 3-CEICT Char,header 2 farsi Char,Überschrift 3 Char Char,Char Char Char,a3 Char,Level 1 - 1 Char,Minor Char,orderpara2 Char,orderpara2 Char Char Char,Heading 3 Char Char Char Char,Heading 3 Char Char Char1, Char1 Char Char Char"/>
    <w:link w:val="Heading3"/>
    <w:rsid w:val="00FE12CE"/>
    <w:rPr>
      <w:rFonts w:ascii="Calibri Light" w:eastAsia="Times New Roman" w:hAnsi="Calibri Light" w:cs="B Nazanin"/>
      <w:b/>
      <w:bCs/>
      <w:color w:val="0A62A5"/>
      <w:kern w:val="18"/>
      <w:sz w:val="28"/>
      <w:szCs w:val="28"/>
      <w:lang w:val="de-DE" w:bidi="fa-I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4406E"/>
    <w:pPr>
      <w:bidi w:val="0"/>
      <w:spacing w:line="240" w:lineRule="auto"/>
      <w:ind w:firstLine="0"/>
      <w:jc w:val="left"/>
    </w:pPr>
    <w:rPr>
      <w:rFonts w:eastAsia="Calibri" w:cs="Arial"/>
      <w:color w:val="auto"/>
      <w:kern w:val="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4406E"/>
  </w:style>
  <w:style w:type="character" w:styleId="EndnoteReference">
    <w:name w:val="endnote reference"/>
    <w:uiPriority w:val="99"/>
    <w:semiHidden/>
    <w:unhideWhenUsed/>
    <w:rsid w:val="0004406E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E41F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1F9B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E41F9B"/>
    <w:rPr>
      <w:rFonts w:eastAsia="B Nazanin" w:cs="B Mitra"/>
      <w:color w:val="000000"/>
      <w:kern w:val="18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1F9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1F9B"/>
    <w:rPr>
      <w:rFonts w:eastAsia="B Nazanin" w:cs="B Mitra"/>
      <w:b/>
      <w:bCs/>
      <w:color w:val="000000"/>
      <w:kern w:val="18"/>
      <w:lang w:val="en-US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544F5B"/>
    <w:pPr>
      <w:ind w:firstLine="245"/>
      <w:jc w:val="center"/>
    </w:pPr>
    <w:rPr>
      <w:b/>
      <w:bCs/>
      <w:color w:val="14406B"/>
      <w:sz w:val="22"/>
      <w:szCs w:val="22"/>
      <w:lang w:bidi="fa-IR"/>
    </w:rPr>
  </w:style>
  <w:style w:type="paragraph" w:styleId="Revision">
    <w:name w:val="Revision"/>
    <w:hidden/>
    <w:uiPriority w:val="99"/>
    <w:semiHidden/>
    <w:rsid w:val="00CA790F"/>
    <w:rPr>
      <w:rFonts w:eastAsia="B Nazanin" w:cs="B Mitra"/>
      <w:color w:val="000000"/>
      <w:kern w:val="18"/>
      <w:szCs w:val="24"/>
    </w:rPr>
  </w:style>
  <w:style w:type="character" w:customStyle="1" w:styleId="Heading4Char">
    <w:name w:val="Heading 4 Char"/>
    <w:link w:val="Heading4"/>
    <w:rsid w:val="00A11C50"/>
    <w:rPr>
      <w:rFonts w:eastAsia="Times New Roman" w:cs="B Nazanin"/>
      <w:b/>
      <w:bCs/>
      <w:iCs/>
      <w:color w:val="000000"/>
      <w:kern w:val="18"/>
      <w:sz w:val="28"/>
      <w:szCs w:val="26"/>
    </w:rPr>
  </w:style>
  <w:style w:type="character" w:customStyle="1" w:styleId="Heading5Char">
    <w:name w:val="Heading 5 Char"/>
    <w:aliases w:val="Heading 5 Char Char Char Char,Heading 5 Char Char Char1"/>
    <w:link w:val="Heading5"/>
    <w:rsid w:val="00BD6EB4"/>
    <w:rPr>
      <w:rFonts w:eastAsia="Times New Roman"/>
      <w:b/>
      <w:bCs/>
      <w:i/>
      <w:iCs/>
      <w:color w:val="000000"/>
      <w:kern w:val="18"/>
      <w:sz w:val="26"/>
      <w:szCs w:val="26"/>
    </w:rPr>
  </w:style>
  <w:style w:type="character" w:customStyle="1" w:styleId="Heading6Char">
    <w:name w:val="Heading 6 Char"/>
    <w:link w:val="Heading6"/>
    <w:rsid w:val="003D73D8"/>
    <w:rPr>
      <w:rFonts w:ascii="Myriad Pro" w:eastAsia="Times New Roman" w:hAnsi="Myriad Pro" w:cs="B Nazanin"/>
      <w:b/>
      <w:bCs/>
      <w:color w:val="0A5FA5"/>
      <w:kern w:val="18"/>
      <w:sz w:val="22"/>
      <w:szCs w:val="24"/>
    </w:rPr>
  </w:style>
  <w:style w:type="character" w:customStyle="1" w:styleId="Heading7Char">
    <w:name w:val="Heading 7 Char"/>
    <w:link w:val="Heading7"/>
    <w:rsid w:val="00BD6EB4"/>
    <w:rPr>
      <w:rFonts w:eastAsia="Times New Roman"/>
      <w:color w:val="000000"/>
      <w:kern w:val="18"/>
      <w:sz w:val="24"/>
      <w:szCs w:val="28"/>
    </w:rPr>
  </w:style>
  <w:style w:type="character" w:customStyle="1" w:styleId="Heading8Char">
    <w:name w:val="Heading 8 Char"/>
    <w:aliases w:val="Heading 8 Char Char Char Char Char Char1,Heading 8 Char Char Char Char Char Char Char"/>
    <w:link w:val="Heading8"/>
    <w:rsid w:val="00BD6EB4"/>
    <w:rPr>
      <w:rFonts w:eastAsia="Times New Roman"/>
      <w:i/>
      <w:iCs/>
      <w:color w:val="000000"/>
      <w:kern w:val="18"/>
      <w:sz w:val="24"/>
      <w:szCs w:val="28"/>
    </w:rPr>
  </w:style>
  <w:style w:type="character" w:customStyle="1" w:styleId="Heading9Char">
    <w:name w:val="Heading 9 Char"/>
    <w:aliases w:val="Heading 9 Char Char Char Char Char Char Char1,Heading 9 Char Char Char Char Char Char Char Char"/>
    <w:link w:val="Heading9"/>
    <w:rsid w:val="00BD6EB4"/>
    <w:rPr>
      <w:rFonts w:ascii="Cambria" w:eastAsia="Times New Roman" w:hAnsi="Cambria" w:cs="Times New Roman"/>
      <w:color w:val="000000"/>
      <w:kern w:val="18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FE16B9"/>
    <w:pPr>
      <w:spacing w:before="240" w:after="60"/>
      <w:ind w:left="-783"/>
      <w:jc w:val="left"/>
      <w:outlineLvl w:val="0"/>
    </w:pPr>
    <w:rPr>
      <w:rFonts w:ascii="Calibri Light" w:eastAsia="Times New Roman" w:hAnsi="Calibri Light"/>
      <w:b/>
      <w:bCs/>
      <w:color w:val="0A5FA5"/>
      <w:kern w:val="28"/>
      <w:sz w:val="44"/>
      <w:szCs w:val="44"/>
      <w:lang w:bidi="fa-IR"/>
    </w:rPr>
  </w:style>
  <w:style w:type="character" w:customStyle="1" w:styleId="TitleChar">
    <w:name w:val="Title Char"/>
    <w:link w:val="Title"/>
    <w:uiPriority w:val="10"/>
    <w:rsid w:val="00FE16B9"/>
    <w:rPr>
      <w:rFonts w:ascii="Calibri Light" w:eastAsia="Times New Roman" w:hAnsi="Calibri Light" w:cs="B Nazanin"/>
      <w:b/>
      <w:bCs/>
      <w:color w:val="0A5FA5"/>
      <w:kern w:val="28"/>
      <w:sz w:val="44"/>
      <w:szCs w:val="44"/>
      <w:lang w:bidi="fa-IR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6B9"/>
    <w:pPr>
      <w:spacing w:after="60"/>
      <w:ind w:left="-693"/>
      <w:jc w:val="left"/>
      <w:outlineLvl w:val="1"/>
    </w:pPr>
    <w:rPr>
      <w:rFonts w:ascii="Calibri Light" w:eastAsia="Times New Roman" w:hAnsi="Calibri Light"/>
      <w:b/>
      <w:bCs/>
      <w:color w:val="1BA0AF"/>
    </w:rPr>
  </w:style>
  <w:style w:type="character" w:customStyle="1" w:styleId="SubtitleChar">
    <w:name w:val="Subtitle Char"/>
    <w:link w:val="Subtitle"/>
    <w:uiPriority w:val="11"/>
    <w:rsid w:val="00FE16B9"/>
    <w:rPr>
      <w:rFonts w:ascii="Calibri Light" w:eastAsia="Times New Roman" w:hAnsi="Calibri Light" w:cs="B Nazanin"/>
      <w:b/>
      <w:bCs/>
      <w:color w:val="1BA0AF"/>
      <w:kern w:val="18"/>
      <w:sz w:val="24"/>
      <w:szCs w:val="28"/>
    </w:rPr>
  </w:style>
  <w:style w:type="paragraph" w:customStyle="1" w:styleId="Tableheader">
    <w:name w:val="Table header"/>
    <w:basedOn w:val="Normal"/>
    <w:link w:val="TableheaderChar"/>
    <w:qFormat/>
    <w:rsid w:val="00010EC8"/>
    <w:pPr>
      <w:ind w:firstLine="0"/>
    </w:pPr>
    <w:rPr>
      <w:b/>
      <w:bCs/>
      <w:color w:val="0A5FA5" w:themeColor="text2"/>
      <w:szCs w:val="24"/>
      <w:lang w:bidi="fa-IR"/>
    </w:rPr>
  </w:style>
  <w:style w:type="paragraph" w:customStyle="1" w:styleId="Tablecontent">
    <w:name w:val="Table content"/>
    <w:basedOn w:val="Normal"/>
    <w:link w:val="TablecontentChar"/>
    <w:qFormat/>
    <w:rsid w:val="00010EC8"/>
    <w:pPr>
      <w:ind w:firstLine="0"/>
    </w:pPr>
    <w:rPr>
      <w:sz w:val="22"/>
      <w:szCs w:val="24"/>
    </w:rPr>
  </w:style>
  <w:style w:type="character" w:customStyle="1" w:styleId="TableheaderChar">
    <w:name w:val="Table header Char"/>
    <w:link w:val="Tableheader"/>
    <w:rsid w:val="00010EC8"/>
    <w:rPr>
      <w:rFonts w:eastAsia="B Nazanin" w:cs="B Nazanin"/>
      <w:b/>
      <w:bCs/>
      <w:color w:val="0A5FA5" w:themeColor="text2"/>
      <w:kern w:val="18"/>
      <w:sz w:val="24"/>
      <w:szCs w:val="24"/>
      <w:lang w:bidi="fa-IR"/>
    </w:rPr>
  </w:style>
  <w:style w:type="paragraph" w:customStyle="1" w:styleId="Firstpageitems">
    <w:name w:val="Firstpage items"/>
    <w:basedOn w:val="Subtitle"/>
    <w:qFormat/>
    <w:rsid w:val="00136A8B"/>
    <w:rPr>
      <w:color w:val="76A84E"/>
    </w:rPr>
  </w:style>
  <w:style w:type="character" w:customStyle="1" w:styleId="TablecontentChar">
    <w:name w:val="Table content Char"/>
    <w:link w:val="Tablecontent"/>
    <w:rsid w:val="00010EC8"/>
    <w:rPr>
      <w:rFonts w:eastAsia="B Nazanin" w:cs="B Nazanin"/>
      <w:color w:val="000000"/>
      <w:kern w:val="18"/>
      <w:sz w:val="22"/>
      <w:szCs w:val="24"/>
    </w:rPr>
  </w:style>
  <w:style w:type="paragraph" w:customStyle="1" w:styleId="HeaderTableContent">
    <w:name w:val="Header Table Content"/>
    <w:basedOn w:val="Normal"/>
    <w:qFormat/>
    <w:rsid w:val="00EA3E6F"/>
    <w:pPr>
      <w:ind w:firstLine="0"/>
    </w:pPr>
    <w:rPr>
      <w:color w:val="0A5FA5" w:themeColor="text2"/>
      <w:sz w:val="20"/>
      <w:szCs w:val="22"/>
    </w:rPr>
  </w:style>
  <w:style w:type="character" w:styleId="IntenseReference">
    <w:name w:val="Intense Reference"/>
    <w:basedOn w:val="DefaultParagraphFont"/>
    <w:uiPriority w:val="32"/>
    <w:qFormat/>
    <w:rsid w:val="00440214"/>
    <w:rPr>
      <w:rFonts w:ascii="Times New Roman" w:hAnsi="Times New Roman"/>
      <w:bCs/>
      <w:dstrike w:val="0"/>
      <w:color w:val="000000" w:themeColor="text1"/>
      <w:spacing w:val="5"/>
      <w:sz w:val="18"/>
      <w:u w:val="none"/>
      <w:vertAlign w:val="baseline"/>
    </w:rPr>
  </w:style>
  <w:style w:type="paragraph" w:styleId="BodyText">
    <w:name w:val="Body Text"/>
    <w:basedOn w:val="Normal"/>
    <w:link w:val="BodyTextChar"/>
    <w:rsid w:val="00071C4B"/>
    <w:pPr>
      <w:spacing w:line="240" w:lineRule="auto"/>
      <w:ind w:firstLine="0"/>
      <w:jc w:val="left"/>
    </w:pPr>
    <w:rPr>
      <w:rFonts w:ascii="Times New Roman" w:eastAsia="Times New Roman" w:hAnsi="Times New Roman" w:cs="Nazanin"/>
      <w:color w:val="auto"/>
      <w:kern w:val="0"/>
      <w:sz w:val="20"/>
    </w:rPr>
  </w:style>
  <w:style w:type="character" w:customStyle="1" w:styleId="BodyTextChar">
    <w:name w:val="Body Text Char"/>
    <w:basedOn w:val="DefaultParagraphFont"/>
    <w:link w:val="BodyText"/>
    <w:rsid w:val="00071C4B"/>
    <w:rPr>
      <w:rFonts w:ascii="Times New Roman" w:eastAsia="Times New Roman" w:hAnsi="Times New Roman" w:cs="Nazanin"/>
      <w:szCs w:val="28"/>
    </w:rPr>
  </w:style>
  <w:style w:type="paragraph" w:customStyle="1" w:styleId="Mybullet1">
    <w:name w:val="My_bullet1"/>
    <w:basedOn w:val="ListParagraph"/>
    <w:qFormat/>
    <w:rsid w:val="00071C4B"/>
    <w:pPr>
      <w:widowControl w:val="0"/>
      <w:numPr>
        <w:numId w:val="18"/>
      </w:numPr>
      <w:spacing w:after="120" w:line="276" w:lineRule="auto"/>
      <w:contextualSpacing/>
      <w:jc w:val="lowKashida"/>
    </w:pPr>
    <w:rPr>
      <w:rFonts w:ascii="Times New Roman" w:eastAsia="Calibri" w:hAnsi="Times New Roman"/>
      <w:color w:val="auto"/>
      <w:kern w:val="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7470">
          <w:marLeft w:val="0"/>
          <w:marRight w:val="504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0045">
          <w:marLeft w:val="0"/>
          <w:marRight w:val="504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0793">
          <w:marLeft w:val="0"/>
          <w:marRight w:val="504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5421">
          <w:marLeft w:val="0"/>
          <w:marRight w:val="504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2822">
          <w:marLeft w:val="0"/>
          <w:marRight w:val="504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73794">
          <w:marLeft w:val="0"/>
          <w:marRight w:val="9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07359">
          <w:marLeft w:val="0"/>
          <w:marRight w:val="864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0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5013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6067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6286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149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78675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6900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2778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0440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8586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3411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8923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4087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3998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3042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1313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5290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1438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5294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5633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8868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8049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2480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2101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7617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9839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3078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7902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3066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46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475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327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61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785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472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060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012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853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4623">
          <w:marLeft w:val="0"/>
          <w:marRight w:val="72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3079">
          <w:marLeft w:val="0"/>
          <w:marRight w:val="72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2368">
          <w:marLeft w:val="0"/>
          <w:marRight w:val="72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8671">
          <w:marLeft w:val="0"/>
          <w:marRight w:val="72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5489">
          <w:marLeft w:val="0"/>
          <w:marRight w:val="72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8305">
          <w:marLeft w:val="0"/>
          <w:marRight w:val="72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9561">
          <w:marLeft w:val="0"/>
          <w:marRight w:val="72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6702">
          <w:marLeft w:val="0"/>
          <w:marRight w:val="864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28925">
          <w:marLeft w:val="0"/>
          <w:marRight w:val="17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0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2307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8856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1817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5645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7916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3182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5858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5234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7298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4063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5398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6277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8397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7378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7398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8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624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0786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8767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29590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6095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21535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958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1869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5627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6157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7528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7270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2654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3501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819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1758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4727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889">
          <w:marLeft w:val="0"/>
          <w:marRight w:val="734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6979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7046">
          <w:marLeft w:val="0"/>
          <w:marRight w:val="734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8979">
          <w:marLeft w:val="0"/>
          <w:marRight w:val="734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9903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2833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8385">
          <w:marLeft w:val="0"/>
          <w:marRight w:val="734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5412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9011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4493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7000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1763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3582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946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767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0347">
          <w:marLeft w:val="0"/>
          <w:marRight w:val="734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8897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4047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5866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7202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21067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318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4560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2339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4739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225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0101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2794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7576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8678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2936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918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7625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3799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46189">
          <w:marLeft w:val="0"/>
          <w:marRight w:val="864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700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12071">
          <w:marLeft w:val="0"/>
          <w:marRight w:val="17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601;&#1585;&#1605;%20&#1607;&#1575;\&#1575;&#1604;&#1711;&#1608;.dotx" TargetMode="External"/></Relationships>
</file>

<file path=word/theme/theme1.xml><?xml version="1.0" encoding="utf-8"?>
<a:theme xmlns:a="http://schemas.openxmlformats.org/drawingml/2006/main" name="Office Theme">
  <a:themeElements>
    <a:clrScheme name="ITRC Dark Blue">
      <a:dk1>
        <a:sysClr val="windowText" lastClr="000000"/>
      </a:dk1>
      <a:lt1>
        <a:sysClr val="window" lastClr="FFFFFF"/>
      </a:lt1>
      <a:dk2>
        <a:srgbClr val="0A5FA5"/>
      </a:dk2>
      <a:lt2>
        <a:srgbClr val="8CC8C8"/>
      </a:lt2>
      <a:accent1>
        <a:srgbClr val="0A5FA5"/>
      </a:accent1>
      <a:accent2>
        <a:srgbClr val="1BA0AF"/>
      </a:accent2>
      <a:accent3>
        <a:srgbClr val="76A84E"/>
      </a:accent3>
      <a:accent4>
        <a:srgbClr val="8CC8C8"/>
      </a:accent4>
      <a:accent5>
        <a:srgbClr val="E36C09"/>
      </a:accent5>
      <a:accent6>
        <a:srgbClr val="F79646"/>
      </a:accent6>
      <a:hlink>
        <a:srgbClr val="0A5FA5"/>
      </a:hlink>
      <a:folHlink>
        <a:srgbClr val="0F5961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DEE12-5432-494C-9744-8E40CE512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الگو</Template>
  <TotalTime>0</TotalTime>
  <Pages>1</Pages>
  <Words>2526</Words>
  <Characters>14403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گزارش‌ها و مستندات - پژوهشگاه</vt:lpstr>
    </vt:vector>
  </TitlesOfParts>
  <Company/>
  <LinksUpToDate>false</LinksUpToDate>
  <CharactersWithSpaces>16896</CharactersWithSpaces>
  <SharedDoc>false</SharedDoc>
  <HLinks>
    <vt:vector size="54" baseType="variant">
      <vt:variant>
        <vt:i4>1572918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_Toc397370556</vt:lpwstr>
      </vt:variant>
      <vt:variant>
        <vt:i4>1572918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_Toc397370555</vt:lpwstr>
      </vt:variant>
      <vt:variant>
        <vt:i4>1572918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_Toc397370554</vt:lpwstr>
      </vt:variant>
      <vt:variant>
        <vt:i4>1572918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_Toc397370553</vt:lpwstr>
      </vt:variant>
      <vt:variant>
        <vt:i4>1572918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_Toc397370552</vt:lpwstr>
      </vt:variant>
      <vt:variant>
        <vt:i4>1572918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_Toc397370551</vt:lpwstr>
      </vt:variant>
      <vt:variant>
        <vt:i4>1572918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_Toc397370550</vt:lpwstr>
      </vt:variant>
      <vt:variant>
        <vt:i4>1638454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_Toc397370549</vt:lpwstr>
      </vt:variant>
      <vt:variant>
        <vt:i4>1638454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_Toc397370548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گزارش‌ها و مستندات - پژوهشگاه</dc:title>
  <dc:creator>Seif2</dc:creator>
  <dc:description>پژوهشگاه ارتباطات و فناوری اطلاعات</dc:description>
  <cp:lastModifiedBy>Foroghalzaman Safaeian</cp:lastModifiedBy>
  <cp:revision>3</cp:revision>
  <cp:lastPrinted>2021-01-16T08:43:00Z</cp:lastPrinted>
  <dcterms:created xsi:type="dcterms:W3CDTF">2021-01-25T12:02:00Z</dcterms:created>
  <dcterms:modified xsi:type="dcterms:W3CDTF">2021-01-25T12:02:00Z</dcterms:modified>
</cp:coreProperties>
</file>